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9C" w:rsidRPr="00D54034" w:rsidRDefault="00042A9C" w:rsidP="00A94B39">
      <w:pPr>
        <w:ind w:left="6096"/>
        <w:jc w:val="both"/>
        <w:rPr>
          <w:color w:val="000000"/>
          <w:szCs w:val="28"/>
        </w:rPr>
      </w:pPr>
      <w:bookmarkStart w:id="0" w:name="_GoBack"/>
      <w:bookmarkEnd w:id="0"/>
      <w:r w:rsidRPr="00D54034">
        <w:rPr>
          <w:color w:val="000000"/>
          <w:szCs w:val="28"/>
        </w:rPr>
        <w:t>Додаток</w:t>
      </w:r>
      <w:r>
        <w:rPr>
          <w:color w:val="000000"/>
          <w:szCs w:val="28"/>
        </w:rPr>
        <w:t xml:space="preserve"> 1</w:t>
      </w:r>
    </w:p>
    <w:p w:rsidR="00042A9C" w:rsidRDefault="00042A9C" w:rsidP="00A94B39">
      <w:pPr>
        <w:ind w:left="6096"/>
        <w:jc w:val="both"/>
        <w:rPr>
          <w:color w:val="000000"/>
          <w:szCs w:val="28"/>
        </w:rPr>
      </w:pPr>
      <w:r>
        <w:rPr>
          <w:color w:val="000000"/>
          <w:szCs w:val="28"/>
        </w:rPr>
        <w:t>д</w:t>
      </w:r>
      <w:r w:rsidRPr="00D54034">
        <w:rPr>
          <w:color w:val="000000"/>
          <w:szCs w:val="28"/>
        </w:rPr>
        <w:t xml:space="preserve">о </w:t>
      </w:r>
      <w:r>
        <w:rPr>
          <w:color w:val="000000"/>
          <w:szCs w:val="28"/>
        </w:rPr>
        <w:t xml:space="preserve">наказу Відділу освіти, сім'ї, молоді та спорту </w:t>
      </w:r>
    </w:p>
    <w:p w:rsidR="00042A9C" w:rsidRDefault="00042A9C" w:rsidP="00A94B39">
      <w:pPr>
        <w:ind w:left="6096"/>
        <w:jc w:val="both"/>
        <w:rPr>
          <w:color w:val="000000"/>
          <w:szCs w:val="28"/>
        </w:rPr>
      </w:pPr>
      <w:r>
        <w:rPr>
          <w:color w:val="000000"/>
          <w:szCs w:val="28"/>
        </w:rPr>
        <w:t>Носівської міської ради</w:t>
      </w:r>
    </w:p>
    <w:p w:rsidR="00042A9C" w:rsidRDefault="002367E1" w:rsidP="00A94B39">
      <w:pPr>
        <w:ind w:left="6096"/>
        <w:jc w:val="both"/>
        <w:rPr>
          <w:color w:val="000000"/>
          <w:szCs w:val="28"/>
        </w:rPr>
      </w:pPr>
      <w:r>
        <w:rPr>
          <w:color w:val="000000"/>
          <w:szCs w:val="28"/>
        </w:rPr>
        <w:t>від 10</w:t>
      </w:r>
      <w:r w:rsidR="00042A9C">
        <w:rPr>
          <w:color w:val="000000"/>
          <w:szCs w:val="28"/>
        </w:rPr>
        <w:t>.10.2025 № </w:t>
      </w:r>
      <w:r w:rsidR="00A94B39">
        <w:rPr>
          <w:color w:val="000000"/>
          <w:szCs w:val="28"/>
        </w:rPr>
        <w:t>113</w:t>
      </w:r>
    </w:p>
    <w:p w:rsidR="00042A9C" w:rsidRDefault="00042A9C" w:rsidP="00A94B39">
      <w:pPr>
        <w:ind w:left="6096"/>
        <w:jc w:val="both"/>
        <w:rPr>
          <w:color w:val="000000"/>
          <w:szCs w:val="28"/>
        </w:rPr>
      </w:pPr>
    </w:p>
    <w:p w:rsidR="00042A9C" w:rsidRPr="00692AD6" w:rsidRDefault="00042A9C" w:rsidP="00042A9C">
      <w:pPr>
        <w:jc w:val="center"/>
        <w:rPr>
          <w:b/>
          <w:bCs/>
          <w:szCs w:val="28"/>
        </w:rPr>
      </w:pPr>
      <w:r w:rsidRPr="00692AD6">
        <w:rPr>
          <w:b/>
          <w:bCs/>
          <w:szCs w:val="28"/>
        </w:rPr>
        <w:t>Методичні рекомендації</w:t>
      </w:r>
    </w:p>
    <w:p w:rsidR="00042A9C" w:rsidRPr="00692AD6" w:rsidRDefault="00042A9C" w:rsidP="00042A9C">
      <w:pPr>
        <w:jc w:val="center"/>
        <w:rPr>
          <w:b/>
          <w:bCs/>
          <w:szCs w:val="28"/>
        </w:rPr>
      </w:pPr>
      <w:r w:rsidRPr="00692AD6">
        <w:rPr>
          <w:b/>
          <w:bCs/>
          <w:szCs w:val="28"/>
        </w:rPr>
        <w:t xml:space="preserve"> щодо проведення І етапу Всеукраїнських учнівських олімпіад</w:t>
      </w:r>
    </w:p>
    <w:p w:rsidR="00042A9C" w:rsidRPr="00692AD6" w:rsidRDefault="00042A9C" w:rsidP="00042A9C">
      <w:pPr>
        <w:jc w:val="center"/>
        <w:rPr>
          <w:b/>
          <w:bCs/>
          <w:szCs w:val="28"/>
        </w:rPr>
      </w:pPr>
      <w:r w:rsidRPr="00692AD6">
        <w:rPr>
          <w:b/>
          <w:bCs/>
          <w:szCs w:val="28"/>
        </w:rPr>
        <w:t xml:space="preserve"> із навчальних предметів у 2025/2026 навчальному році</w:t>
      </w:r>
    </w:p>
    <w:p w:rsidR="00042A9C" w:rsidRDefault="00042A9C" w:rsidP="00042A9C">
      <w:pPr>
        <w:jc w:val="center"/>
        <w:rPr>
          <w:szCs w:val="28"/>
        </w:rPr>
      </w:pP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 xml:space="preserve">І етап Всеукраїнських учнівських олімпіад з навчальних предметів у 2025/2026 навчальному році (далі – Олімпіада) проходитиме відповідно до Положення про учнівський </w:t>
      </w:r>
      <w:proofErr w:type="spellStart"/>
      <w:r>
        <w:rPr>
          <w:szCs w:val="28"/>
        </w:rPr>
        <w:t>олімпіадний</w:t>
      </w:r>
      <w:proofErr w:type="spellEnd"/>
      <w:r>
        <w:rPr>
          <w:szCs w:val="28"/>
        </w:rPr>
        <w:t xml:space="preserve"> та турнірний рух, затвердженого наказом Міністерства освіти і науки України від 30 грудня 2024 року №1820, зареєстрованим в Міністерстві юстиції України 06 лютого 2025 року за №187/43593, (далі – Положення). </w:t>
      </w:r>
    </w:p>
    <w:p w:rsidR="00042A9C" w:rsidRDefault="00042A9C" w:rsidP="00042A9C">
      <w:pPr>
        <w:ind w:firstLine="567"/>
        <w:jc w:val="both"/>
        <w:rPr>
          <w:szCs w:val="28"/>
        </w:rPr>
      </w:pPr>
      <w:r w:rsidRPr="00585BBF">
        <w:rPr>
          <w:szCs w:val="28"/>
        </w:rPr>
        <w:t xml:space="preserve">Терміни, використані в </w:t>
      </w:r>
      <w:r>
        <w:rPr>
          <w:szCs w:val="28"/>
        </w:rPr>
        <w:t>даних методичних рекомендаціях</w:t>
      </w:r>
      <w:r w:rsidRPr="00585BBF">
        <w:rPr>
          <w:szCs w:val="28"/>
        </w:rPr>
        <w:t>, вжи</w:t>
      </w:r>
      <w:r>
        <w:rPr>
          <w:szCs w:val="28"/>
        </w:rPr>
        <w:t>то</w:t>
      </w:r>
      <w:r w:rsidRPr="00585BBF">
        <w:rPr>
          <w:szCs w:val="28"/>
        </w:rPr>
        <w:t xml:space="preserve"> </w:t>
      </w:r>
      <w:r>
        <w:rPr>
          <w:szCs w:val="28"/>
        </w:rPr>
        <w:t>відповідно до тлумачень, визначених у Положенні.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 xml:space="preserve">Наказом Управління освіти і науки Чернігівської обласної державної адміністрації від </w:t>
      </w:r>
      <w:r w:rsidRPr="00D32B6B">
        <w:rPr>
          <w:szCs w:val="28"/>
        </w:rPr>
        <w:t>27 серпня 2025 року № 150  «Про проведення І, ІІ етапів Всеукраїнських учнівських олімпіад з навчальних предметів у 2025/2026 навчальному році»</w:t>
      </w:r>
      <w:r>
        <w:rPr>
          <w:szCs w:val="28"/>
        </w:rPr>
        <w:t xml:space="preserve"> затверджено </w:t>
      </w:r>
      <w:r>
        <w:rPr>
          <w:color w:val="000000"/>
          <w:szCs w:val="28"/>
        </w:rPr>
        <w:t xml:space="preserve">персональний </w:t>
      </w:r>
      <w:r>
        <w:rPr>
          <w:szCs w:val="28"/>
        </w:rPr>
        <w:t xml:space="preserve">склад предметно-методичних комісій, призначено регіональних координаторів, визначено </w:t>
      </w:r>
      <w:r w:rsidRPr="00692AD6">
        <w:rPr>
          <w:szCs w:val="28"/>
        </w:rPr>
        <w:t>графік</w:t>
      </w:r>
      <w:r w:rsidRPr="001A6083">
        <w:rPr>
          <w:b/>
          <w:bCs/>
          <w:szCs w:val="28"/>
        </w:rPr>
        <w:t xml:space="preserve"> </w:t>
      </w:r>
      <w:r>
        <w:rPr>
          <w:szCs w:val="28"/>
        </w:rPr>
        <w:t xml:space="preserve">проведення й  </w:t>
      </w:r>
      <w:r w:rsidRPr="00692AD6">
        <w:rPr>
          <w:szCs w:val="28"/>
        </w:rPr>
        <w:t>опорні локації</w:t>
      </w:r>
      <w:r>
        <w:rPr>
          <w:szCs w:val="28"/>
        </w:rPr>
        <w:t xml:space="preserve"> І етапу Олімпіад.</w:t>
      </w:r>
    </w:p>
    <w:p w:rsidR="00042A9C" w:rsidRDefault="00042A9C" w:rsidP="00042A9C">
      <w:pPr>
        <w:ind w:firstLine="567"/>
        <w:jc w:val="both"/>
        <w:rPr>
          <w:szCs w:val="28"/>
        </w:rPr>
      </w:pPr>
      <w:r w:rsidRPr="00221042">
        <w:rPr>
          <w:szCs w:val="28"/>
        </w:rPr>
        <w:t xml:space="preserve">Організація та проведення </w:t>
      </w:r>
      <w:r>
        <w:rPr>
          <w:szCs w:val="28"/>
        </w:rPr>
        <w:t>І етапу Олімпіад</w:t>
      </w:r>
      <w:r w:rsidRPr="00221042">
        <w:rPr>
          <w:szCs w:val="28"/>
        </w:rPr>
        <w:t xml:space="preserve"> відбувається з дотриманням усіх заходів безпеки в умовах воєнного стану в Україні, академічної доброчесності й персональної відповідальності учасників </w:t>
      </w:r>
      <w:r>
        <w:rPr>
          <w:szCs w:val="28"/>
        </w:rPr>
        <w:t>змагання</w:t>
      </w:r>
      <w:r w:rsidRPr="00221042">
        <w:rPr>
          <w:szCs w:val="28"/>
        </w:rPr>
        <w:t>.</w:t>
      </w:r>
    </w:p>
    <w:p w:rsidR="00042A9C" w:rsidRPr="000F0494" w:rsidRDefault="00042A9C" w:rsidP="00042A9C">
      <w:pPr>
        <w:ind w:firstLine="567"/>
        <w:jc w:val="both"/>
        <w:rPr>
          <w:szCs w:val="28"/>
        </w:rPr>
      </w:pPr>
      <w:r w:rsidRPr="006D0979">
        <w:rPr>
          <w:szCs w:val="28"/>
        </w:rPr>
        <w:t xml:space="preserve">Якщо </w:t>
      </w:r>
      <w:r>
        <w:rPr>
          <w:szCs w:val="28"/>
        </w:rPr>
        <w:t xml:space="preserve">в день проведення Олімпіади </w:t>
      </w:r>
      <w:r w:rsidRPr="006D0979">
        <w:rPr>
          <w:szCs w:val="28"/>
        </w:rPr>
        <w:t>сигнал повітряної тривоги пролунав до</w:t>
      </w:r>
      <w:r>
        <w:rPr>
          <w:szCs w:val="28"/>
        </w:rPr>
        <w:t xml:space="preserve"> 10 год</w:t>
      </w:r>
      <w:r w:rsidRPr="006D0979">
        <w:rPr>
          <w:szCs w:val="28"/>
        </w:rPr>
        <w:t>, то після завершення тривоги додається одна година для прибуття учасника до закладу</w:t>
      </w:r>
      <w:r>
        <w:rPr>
          <w:szCs w:val="28"/>
        </w:rPr>
        <w:t>,</w:t>
      </w:r>
      <w:r w:rsidRPr="006D0979">
        <w:rPr>
          <w:szCs w:val="28"/>
        </w:rPr>
        <w:t xml:space="preserve"> де відбувається </w:t>
      </w:r>
      <w:r>
        <w:rPr>
          <w:szCs w:val="28"/>
        </w:rPr>
        <w:t>О</w:t>
      </w:r>
      <w:r w:rsidRPr="006D0979">
        <w:rPr>
          <w:szCs w:val="28"/>
        </w:rPr>
        <w:t xml:space="preserve">лімпіада, після чого розпочинається робота над виконанням завдань. Якщо повітряна тривога на території опорної локації продовжує тривати до 12 годин, то </w:t>
      </w:r>
      <w:r>
        <w:rPr>
          <w:szCs w:val="28"/>
        </w:rPr>
        <w:t>О</w:t>
      </w:r>
      <w:r w:rsidRPr="006D0979">
        <w:rPr>
          <w:szCs w:val="28"/>
        </w:rPr>
        <w:t>лімпіада рішенням організаційного комітету переноситься на інший день</w:t>
      </w:r>
      <w:r>
        <w:rPr>
          <w:szCs w:val="28"/>
        </w:rPr>
        <w:t>.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Оскільки І етап Олімпіад заплановано провести у вихідні дні, то рекомендуємо з</w:t>
      </w:r>
      <w:r w:rsidRPr="00FD38CA">
        <w:rPr>
          <w:szCs w:val="28"/>
        </w:rPr>
        <w:t>вер</w:t>
      </w:r>
      <w:r>
        <w:rPr>
          <w:szCs w:val="28"/>
        </w:rPr>
        <w:t xml:space="preserve">нути </w:t>
      </w:r>
      <w:r w:rsidRPr="00FD38CA">
        <w:rPr>
          <w:szCs w:val="28"/>
        </w:rPr>
        <w:t>увагу</w:t>
      </w:r>
      <w:r>
        <w:rPr>
          <w:szCs w:val="28"/>
        </w:rPr>
        <w:t xml:space="preserve"> на те, що відповідно до </w:t>
      </w:r>
      <w:r w:rsidRPr="00FD38CA">
        <w:rPr>
          <w:szCs w:val="28"/>
        </w:rPr>
        <w:t xml:space="preserve">п.6 ст.6 Закону України «Про організацію трудових відносин в умовах воєнного стану» передбачено окремі особливості застосування норм ст. 71 зокрема, у період дії воєнного стану не застосовується вимога про заборону роботи у вихідні дні та залучення працівників до роботи у вихідні дні тільки у виняткових випадках. На період воєнного стану залишається чинною ст.72 КЗпП щодо можливості надання </w:t>
      </w:r>
      <w:r>
        <w:rPr>
          <w:szCs w:val="28"/>
        </w:rPr>
        <w:t>вільного від роботи дня (відгулу)</w:t>
      </w:r>
      <w:r w:rsidRPr="00FD38CA">
        <w:rPr>
          <w:szCs w:val="28"/>
        </w:rPr>
        <w:t xml:space="preserve"> за роботу у вихідн</w:t>
      </w:r>
      <w:r>
        <w:rPr>
          <w:szCs w:val="28"/>
        </w:rPr>
        <w:t>ий</w:t>
      </w:r>
      <w:r w:rsidRPr="00FD38CA">
        <w:rPr>
          <w:szCs w:val="28"/>
        </w:rPr>
        <w:t xml:space="preserve"> д</w:t>
      </w:r>
      <w:r>
        <w:rPr>
          <w:szCs w:val="28"/>
        </w:rPr>
        <w:t>ень</w:t>
      </w:r>
      <w:r w:rsidRPr="00FD38CA">
        <w:rPr>
          <w:szCs w:val="28"/>
        </w:rPr>
        <w:t>.</w:t>
      </w:r>
    </w:p>
    <w:p w:rsidR="00042A9C" w:rsidRDefault="00042A9C" w:rsidP="00042A9C">
      <w:pPr>
        <w:ind w:firstLine="567"/>
        <w:jc w:val="both"/>
        <w:rPr>
          <w:szCs w:val="28"/>
        </w:rPr>
      </w:pPr>
      <w:r w:rsidRPr="000F0494">
        <w:rPr>
          <w:szCs w:val="28"/>
        </w:rPr>
        <w:t>Керівники місцевих органів управління освітою, закладів освіти обласного підпорядкування, приватної форми власності</w:t>
      </w:r>
      <w:r>
        <w:rPr>
          <w:szCs w:val="28"/>
        </w:rPr>
        <w:t xml:space="preserve"> з врахуванням опорних локацій, визначених наказом Управління освіти і науки Чернігівської обласної державної адміністрації,</w:t>
      </w:r>
      <w:r w:rsidRPr="000F0494">
        <w:rPr>
          <w:szCs w:val="28"/>
        </w:rPr>
        <w:t xml:space="preserve"> визначають </w:t>
      </w:r>
      <w:r>
        <w:rPr>
          <w:szCs w:val="28"/>
        </w:rPr>
        <w:t>співорганізаторів,</w:t>
      </w:r>
      <w:r w:rsidRPr="000F0494">
        <w:rPr>
          <w:szCs w:val="28"/>
        </w:rPr>
        <w:t xml:space="preserve"> як</w:t>
      </w:r>
      <w:r>
        <w:rPr>
          <w:szCs w:val="28"/>
        </w:rPr>
        <w:t>і</w:t>
      </w:r>
      <w:r w:rsidRPr="000F0494">
        <w:rPr>
          <w:szCs w:val="28"/>
        </w:rPr>
        <w:t xml:space="preserve"> відповіда</w:t>
      </w:r>
      <w:r>
        <w:rPr>
          <w:szCs w:val="28"/>
        </w:rPr>
        <w:t>ють</w:t>
      </w:r>
      <w:r w:rsidRPr="000F0494">
        <w:rPr>
          <w:szCs w:val="28"/>
        </w:rPr>
        <w:t xml:space="preserve"> за організацію та проведення </w:t>
      </w:r>
      <w:r>
        <w:rPr>
          <w:szCs w:val="28"/>
        </w:rPr>
        <w:t>І етапу О</w:t>
      </w:r>
      <w:r w:rsidRPr="000F0494">
        <w:rPr>
          <w:szCs w:val="28"/>
        </w:rPr>
        <w:t>лімпіад</w:t>
      </w:r>
      <w:r>
        <w:rPr>
          <w:szCs w:val="28"/>
        </w:rPr>
        <w:t xml:space="preserve"> на локаціях.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Заклад освіти, на базі якого створено опорну локацію, (далі – Приймаючий заклад) виконує функції співорганізатора проведення Олімпіади.</w:t>
      </w:r>
    </w:p>
    <w:p w:rsidR="00042A9C" w:rsidRPr="001A6083" w:rsidRDefault="00042A9C" w:rsidP="00042A9C">
      <w:pPr>
        <w:ind w:firstLine="567"/>
        <w:jc w:val="both"/>
        <w:rPr>
          <w:i/>
          <w:iCs/>
          <w:szCs w:val="28"/>
          <w:u w:val="single"/>
        </w:rPr>
      </w:pPr>
      <w:r>
        <w:rPr>
          <w:i/>
          <w:iCs/>
          <w:szCs w:val="28"/>
          <w:u w:val="single"/>
        </w:rPr>
        <w:t>П</w:t>
      </w:r>
      <w:r w:rsidRPr="001A6083">
        <w:rPr>
          <w:i/>
          <w:iCs/>
          <w:szCs w:val="28"/>
          <w:u w:val="single"/>
        </w:rPr>
        <w:t>ри очній формі проведення Олімпіади</w:t>
      </w:r>
      <w:r>
        <w:rPr>
          <w:i/>
          <w:iCs/>
          <w:szCs w:val="28"/>
          <w:u w:val="single"/>
        </w:rPr>
        <w:t xml:space="preserve"> Приймаючий заклад:</w:t>
      </w:r>
    </w:p>
    <w:p w:rsidR="00042A9C" w:rsidRDefault="00042A9C" w:rsidP="00042A9C">
      <w:pPr>
        <w:ind w:firstLine="567"/>
        <w:jc w:val="both"/>
        <w:rPr>
          <w:szCs w:val="28"/>
        </w:rPr>
      </w:pPr>
      <w:r w:rsidRPr="00F052D0">
        <w:rPr>
          <w:szCs w:val="28"/>
        </w:rPr>
        <w:t>1)</w:t>
      </w:r>
      <w:r>
        <w:rPr>
          <w:szCs w:val="28"/>
        </w:rPr>
        <w:t xml:space="preserve"> </w:t>
      </w:r>
      <w:r w:rsidRPr="00F052D0">
        <w:rPr>
          <w:szCs w:val="28"/>
        </w:rPr>
        <w:t>готу</w:t>
      </w:r>
      <w:r>
        <w:rPr>
          <w:szCs w:val="28"/>
        </w:rPr>
        <w:t>є</w:t>
      </w:r>
      <w:r w:rsidRPr="00F052D0">
        <w:rPr>
          <w:szCs w:val="28"/>
        </w:rPr>
        <w:t xml:space="preserve"> приміщення</w:t>
      </w:r>
      <w:r>
        <w:rPr>
          <w:szCs w:val="28"/>
        </w:rPr>
        <w:t xml:space="preserve"> й</w:t>
      </w:r>
      <w:r w:rsidRPr="00F052D0">
        <w:rPr>
          <w:szCs w:val="28"/>
        </w:rPr>
        <w:t xml:space="preserve"> матеріально-технічну базу</w:t>
      </w:r>
      <w:r>
        <w:rPr>
          <w:szCs w:val="28"/>
        </w:rPr>
        <w:t xml:space="preserve"> для проведення Олімпіади;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 xml:space="preserve">2) забезпечує друк і тиражування </w:t>
      </w:r>
      <w:proofErr w:type="spellStart"/>
      <w:r>
        <w:rPr>
          <w:szCs w:val="28"/>
        </w:rPr>
        <w:t>олімпіадних</w:t>
      </w:r>
      <w:proofErr w:type="spellEnd"/>
      <w:r>
        <w:rPr>
          <w:szCs w:val="28"/>
        </w:rPr>
        <w:t xml:space="preserve"> завдань;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3) </w:t>
      </w:r>
      <w:r w:rsidRPr="00F052D0">
        <w:rPr>
          <w:szCs w:val="28"/>
        </w:rPr>
        <w:t>створю</w:t>
      </w:r>
      <w:r>
        <w:rPr>
          <w:szCs w:val="28"/>
        </w:rPr>
        <w:t>є</w:t>
      </w:r>
      <w:r w:rsidRPr="00F052D0">
        <w:rPr>
          <w:szCs w:val="28"/>
        </w:rPr>
        <w:t xml:space="preserve"> </w:t>
      </w:r>
      <w:r>
        <w:rPr>
          <w:szCs w:val="28"/>
        </w:rPr>
        <w:t xml:space="preserve">належні й </w:t>
      </w:r>
      <w:r w:rsidRPr="00F052D0">
        <w:rPr>
          <w:szCs w:val="28"/>
        </w:rPr>
        <w:t xml:space="preserve">безпечні умови для виконання </w:t>
      </w:r>
      <w:proofErr w:type="spellStart"/>
      <w:r w:rsidRPr="00F052D0">
        <w:rPr>
          <w:szCs w:val="28"/>
        </w:rPr>
        <w:t>олімпіадних</w:t>
      </w:r>
      <w:proofErr w:type="spellEnd"/>
      <w:r w:rsidRPr="00F052D0">
        <w:rPr>
          <w:szCs w:val="28"/>
        </w:rPr>
        <w:t xml:space="preserve"> </w:t>
      </w:r>
      <w:r>
        <w:rPr>
          <w:szCs w:val="28"/>
        </w:rPr>
        <w:t>завдань учасниками-учнями;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4) надає приміщення для роботи членів журі, оргкомітету, експертів-консультантів;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5) організовує чергування працівників у закладі для забезпечення організаційних моментів Олімпіади;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 xml:space="preserve">6) визначає </w:t>
      </w:r>
      <w:r w:rsidRPr="00F304DC">
        <w:rPr>
          <w:szCs w:val="28"/>
        </w:rPr>
        <w:t>особ</w:t>
      </w:r>
      <w:r>
        <w:rPr>
          <w:szCs w:val="28"/>
        </w:rPr>
        <w:t>у</w:t>
      </w:r>
      <w:r w:rsidRPr="00F304DC">
        <w:rPr>
          <w:szCs w:val="28"/>
        </w:rPr>
        <w:t xml:space="preserve">, яка здійснює організаційно-технічний супровід </w:t>
      </w:r>
      <w:r>
        <w:rPr>
          <w:szCs w:val="28"/>
        </w:rPr>
        <w:t>О</w:t>
      </w:r>
      <w:r w:rsidRPr="00F304DC">
        <w:rPr>
          <w:szCs w:val="28"/>
        </w:rPr>
        <w:t>лімпіади</w:t>
      </w:r>
      <w:r>
        <w:rPr>
          <w:szCs w:val="28"/>
        </w:rPr>
        <w:t>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 xml:space="preserve">Рекомендуємо призначити з числа педагогічних працівників консультантів та чергових. </w:t>
      </w:r>
    </w:p>
    <w:p w:rsidR="00042A9C" w:rsidRDefault="00042A9C" w:rsidP="00042A9C">
      <w:pPr>
        <w:ind w:firstLine="567"/>
        <w:jc w:val="both"/>
        <w:rPr>
          <w:szCs w:val="28"/>
        </w:rPr>
      </w:pPr>
      <w:r w:rsidRPr="000F0494">
        <w:rPr>
          <w:szCs w:val="28"/>
        </w:rPr>
        <w:t>Місце виконання учасниками завдань повинно бути розташоване в укритті, щоб не припиняти роботу під час повітряної тривоги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Завдання учителів-консультантів:</w:t>
      </w:r>
    </w:p>
    <w:p w:rsidR="00042A9C" w:rsidRDefault="00042A9C" w:rsidP="00042A9C">
      <w:pPr>
        <w:ind w:firstLine="567"/>
        <w:jc w:val="both"/>
        <w:rPr>
          <w:szCs w:val="28"/>
        </w:rPr>
      </w:pPr>
      <w:r w:rsidRPr="000C1D0E">
        <w:rPr>
          <w:szCs w:val="28"/>
        </w:rPr>
        <w:t>1)</w:t>
      </w:r>
      <w:r>
        <w:rPr>
          <w:szCs w:val="28"/>
        </w:rPr>
        <w:t xml:space="preserve"> розсадити учасників-учнів у відведених для них місцях на локації;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 xml:space="preserve">2) роздати учасникам-учням для виконання ними </w:t>
      </w:r>
      <w:proofErr w:type="spellStart"/>
      <w:r>
        <w:rPr>
          <w:szCs w:val="28"/>
        </w:rPr>
        <w:t>олімпіадні</w:t>
      </w:r>
      <w:proofErr w:type="spellEnd"/>
      <w:r>
        <w:rPr>
          <w:szCs w:val="28"/>
        </w:rPr>
        <w:t xml:space="preserve"> завдання, які вони отримають від секретаря оргкомітету;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3) спостерігати за дотриманням правил академічної доброчесності та часовим регламентом змагання;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4) по завершенню Олімпіади зібрати виконані учасниками-учнями роботи і передати секретареві оргкомітету.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 xml:space="preserve">Перед початком виконання </w:t>
      </w:r>
      <w:proofErr w:type="spellStart"/>
      <w:r>
        <w:rPr>
          <w:szCs w:val="28"/>
        </w:rPr>
        <w:t>олімпіадних</w:t>
      </w:r>
      <w:proofErr w:type="spellEnd"/>
      <w:r>
        <w:rPr>
          <w:szCs w:val="28"/>
        </w:rPr>
        <w:t xml:space="preserve"> завдань</w:t>
      </w:r>
      <w:r w:rsidRPr="00F304DC">
        <w:rPr>
          <w:szCs w:val="28"/>
        </w:rPr>
        <w:t xml:space="preserve"> учасників</w:t>
      </w:r>
      <w:r>
        <w:rPr>
          <w:szCs w:val="28"/>
        </w:rPr>
        <w:t>-учнів необхідно попередити</w:t>
      </w:r>
      <w:r w:rsidRPr="00F304DC">
        <w:rPr>
          <w:szCs w:val="28"/>
        </w:rPr>
        <w:t xml:space="preserve"> про дотримання академічної доброчесності та можливості дискваліфікації, якщо оргкомітет та журі І</w:t>
      </w:r>
      <w:r>
        <w:rPr>
          <w:szCs w:val="28"/>
        </w:rPr>
        <w:t xml:space="preserve"> </w:t>
      </w:r>
      <w:r w:rsidRPr="00F304DC">
        <w:rPr>
          <w:szCs w:val="28"/>
        </w:rPr>
        <w:t xml:space="preserve">етапу </w:t>
      </w:r>
      <w:r>
        <w:rPr>
          <w:szCs w:val="28"/>
        </w:rPr>
        <w:t>О</w:t>
      </w:r>
      <w:r w:rsidRPr="00F304DC">
        <w:rPr>
          <w:szCs w:val="28"/>
        </w:rPr>
        <w:t>лімпіади виявлять, що виконання роботи має порушення.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Завдання чергових працівників полягає в реєстрації учасників-учнів, які прибудуть для участі в змаганні, а також допомозі в координації пересувань учасників-учнів та супроводжуючих осіб по приміщенню.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З метою забезпечення безперервної роботи учасників-учнів під час Олімпіади рекомендуємо робочі місця для них, членів журі, оргкомітету, експерта-консультанта облаштувати в укритті;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На випадок погіршення стану здоров’я учасників-учнів Олімпіади доцільно, за можливості, організувати присутність медичного працівника в закладі освіти;</w:t>
      </w:r>
    </w:p>
    <w:p w:rsidR="00042A9C" w:rsidRPr="001A6083" w:rsidRDefault="00042A9C" w:rsidP="00042A9C">
      <w:pPr>
        <w:ind w:firstLine="567"/>
        <w:jc w:val="both"/>
        <w:rPr>
          <w:i/>
          <w:iCs/>
          <w:szCs w:val="28"/>
          <w:u w:val="single"/>
        </w:rPr>
      </w:pPr>
      <w:r>
        <w:rPr>
          <w:i/>
          <w:iCs/>
          <w:szCs w:val="28"/>
          <w:u w:val="single"/>
        </w:rPr>
        <w:t>П</w:t>
      </w:r>
      <w:r w:rsidRPr="001A6083">
        <w:rPr>
          <w:i/>
          <w:iCs/>
          <w:szCs w:val="28"/>
          <w:u w:val="single"/>
        </w:rPr>
        <w:t>ри дистанційній формі проведення Олімпіади</w:t>
      </w:r>
      <w:r>
        <w:rPr>
          <w:i/>
          <w:iCs/>
          <w:szCs w:val="28"/>
          <w:u w:val="single"/>
        </w:rPr>
        <w:t xml:space="preserve"> Приймаючий заклад:</w:t>
      </w:r>
    </w:p>
    <w:p w:rsidR="00042A9C" w:rsidRDefault="00042A9C" w:rsidP="00042A9C">
      <w:pPr>
        <w:ind w:firstLine="567"/>
        <w:jc w:val="both"/>
        <w:rPr>
          <w:szCs w:val="28"/>
        </w:rPr>
      </w:pPr>
      <w:r w:rsidRPr="00F052D0">
        <w:rPr>
          <w:szCs w:val="28"/>
        </w:rPr>
        <w:t>1)</w:t>
      </w:r>
      <w:r>
        <w:rPr>
          <w:szCs w:val="28"/>
        </w:rPr>
        <w:t xml:space="preserve"> </w:t>
      </w:r>
      <w:r w:rsidRPr="00F052D0">
        <w:rPr>
          <w:szCs w:val="28"/>
        </w:rPr>
        <w:t>готу</w:t>
      </w:r>
      <w:r>
        <w:rPr>
          <w:szCs w:val="28"/>
        </w:rPr>
        <w:t>є</w:t>
      </w:r>
      <w:r w:rsidRPr="00F052D0">
        <w:rPr>
          <w:szCs w:val="28"/>
        </w:rPr>
        <w:t xml:space="preserve"> приміщення</w:t>
      </w:r>
      <w:r>
        <w:rPr>
          <w:szCs w:val="28"/>
        </w:rPr>
        <w:t xml:space="preserve"> й</w:t>
      </w:r>
      <w:r w:rsidRPr="00F052D0">
        <w:rPr>
          <w:szCs w:val="28"/>
        </w:rPr>
        <w:t xml:space="preserve"> матеріально-технічну базу</w:t>
      </w:r>
      <w:r>
        <w:rPr>
          <w:szCs w:val="28"/>
        </w:rPr>
        <w:t xml:space="preserve"> для проведення Олімпіади;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2) </w:t>
      </w:r>
      <w:r w:rsidRPr="00F052D0">
        <w:rPr>
          <w:szCs w:val="28"/>
        </w:rPr>
        <w:t>створю</w:t>
      </w:r>
      <w:r>
        <w:rPr>
          <w:szCs w:val="28"/>
        </w:rPr>
        <w:t>є</w:t>
      </w:r>
      <w:r w:rsidRPr="00F052D0">
        <w:rPr>
          <w:szCs w:val="28"/>
        </w:rPr>
        <w:t xml:space="preserve"> </w:t>
      </w:r>
      <w:r>
        <w:rPr>
          <w:szCs w:val="28"/>
        </w:rPr>
        <w:t xml:space="preserve">належні й </w:t>
      </w:r>
      <w:r w:rsidRPr="00F052D0">
        <w:rPr>
          <w:szCs w:val="28"/>
        </w:rPr>
        <w:t xml:space="preserve">безпечні умови для </w:t>
      </w:r>
      <w:r>
        <w:rPr>
          <w:szCs w:val="28"/>
        </w:rPr>
        <w:t>онлайн-спостереження членів оргкомітету за учасниками-учнями під час проведення Олімпіади;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3) надає приміщення для роботи членів журі, оргкомітету, експерта-консультанта</w:t>
      </w:r>
      <w:r w:rsidRPr="00F052D0">
        <w:rPr>
          <w:szCs w:val="28"/>
        </w:rPr>
        <w:t>.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 xml:space="preserve">Необхідно </w:t>
      </w:r>
      <w:r w:rsidRPr="000F0494">
        <w:rPr>
          <w:szCs w:val="28"/>
        </w:rPr>
        <w:t>завчасно передбачити забезпечення доступу до стабільного інтернет-зв’язку, електроживлення та наявність технічних пристроїв для сканування (фотографування) учнівських робіт. (Рекомендуємо підготувати резервний канал доступу до інтернет-зв’язку)</w:t>
      </w:r>
    </w:p>
    <w:p w:rsidR="00042A9C" w:rsidRDefault="00042A9C" w:rsidP="00042A9C">
      <w:pPr>
        <w:ind w:firstLine="567"/>
        <w:jc w:val="both"/>
        <w:rPr>
          <w:szCs w:val="28"/>
        </w:rPr>
      </w:pPr>
      <w:r w:rsidRPr="001A6083">
        <w:rPr>
          <w:szCs w:val="28"/>
        </w:rPr>
        <w:lastRenderedPageBreak/>
        <w:t>Для управління організацією та проведення</w:t>
      </w:r>
      <w:r>
        <w:rPr>
          <w:szCs w:val="28"/>
        </w:rPr>
        <w:t>м</w:t>
      </w:r>
      <w:r w:rsidRPr="001A6083">
        <w:rPr>
          <w:szCs w:val="28"/>
        </w:rPr>
        <w:t xml:space="preserve"> </w:t>
      </w:r>
      <w:r>
        <w:rPr>
          <w:szCs w:val="28"/>
        </w:rPr>
        <w:t>О</w:t>
      </w:r>
      <w:r w:rsidRPr="001A6083">
        <w:rPr>
          <w:szCs w:val="28"/>
        </w:rPr>
        <w:t>лімпіад</w:t>
      </w:r>
      <w:r>
        <w:rPr>
          <w:szCs w:val="28"/>
        </w:rPr>
        <w:t xml:space="preserve"> на кожній опорній локації для кожної Олімпіади створюються окремі організаційні комітети, до складу кожного з яких входять: </w:t>
      </w:r>
      <w:r w:rsidRPr="00E37BFB">
        <w:rPr>
          <w:szCs w:val="28"/>
        </w:rPr>
        <w:t>голова, заступники голови, члени комітету</w:t>
      </w:r>
      <w:r>
        <w:rPr>
          <w:szCs w:val="28"/>
        </w:rPr>
        <w:t>, секретар. Функції оргкомітету визначені Положенням.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Р</w:t>
      </w:r>
      <w:r w:rsidRPr="00E37BFB">
        <w:rPr>
          <w:szCs w:val="28"/>
        </w:rPr>
        <w:t>егіональн</w:t>
      </w:r>
      <w:r>
        <w:rPr>
          <w:szCs w:val="28"/>
        </w:rPr>
        <w:t>і</w:t>
      </w:r>
      <w:r w:rsidRPr="00E37BFB">
        <w:rPr>
          <w:szCs w:val="28"/>
        </w:rPr>
        <w:t xml:space="preserve"> координатор</w:t>
      </w:r>
      <w:r>
        <w:rPr>
          <w:szCs w:val="28"/>
        </w:rPr>
        <w:t>и</w:t>
      </w:r>
      <w:r w:rsidRPr="00E37BFB">
        <w:rPr>
          <w:szCs w:val="28"/>
        </w:rPr>
        <w:t xml:space="preserve"> </w:t>
      </w:r>
      <w:r>
        <w:rPr>
          <w:szCs w:val="28"/>
        </w:rPr>
        <w:t>є</w:t>
      </w:r>
      <w:r w:rsidRPr="00E37BFB">
        <w:rPr>
          <w:szCs w:val="28"/>
        </w:rPr>
        <w:t xml:space="preserve"> перш</w:t>
      </w:r>
      <w:r>
        <w:rPr>
          <w:szCs w:val="28"/>
        </w:rPr>
        <w:t xml:space="preserve">ими </w:t>
      </w:r>
      <w:r w:rsidRPr="00E37BFB">
        <w:rPr>
          <w:szCs w:val="28"/>
        </w:rPr>
        <w:t>заступника</w:t>
      </w:r>
      <w:r>
        <w:rPr>
          <w:szCs w:val="28"/>
        </w:rPr>
        <w:t>ми</w:t>
      </w:r>
      <w:r w:rsidRPr="00E37BFB">
        <w:rPr>
          <w:szCs w:val="28"/>
        </w:rPr>
        <w:t xml:space="preserve"> гол</w:t>
      </w:r>
      <w:r>
        <w:rPr>
          <w:szCs w:val="28"/>
        </w:rPr>
        <w:t>ів</w:t>
      </w:r>
      <w:r w:rsidRPr="00E37BFB">
        <w:rPr>
          <w:szCs w:val="28"/>
        </w:rPr>
        <w:t xml:space="preserve"> оргкомітет</w:t>
      </w:r>
      <w:r>
        <w:rPr>
          <w:szCs w:val="28"/>
        </w:rPr>
        <w:t xml:space="preserve">ів </w:t>
      </w:r>
      <w:r w:rsidRPr="00E37BFB">
        <w:rPr>
          <w:szCs w:val="28"/>
        </w:rPr>
        <w:t xml:space="preserve">і забезпечують комунікацію між установами, що залучені до організації та проведення </w:t>
      </w:r>
      <w:r>
        <w:rPr>
          <w:szCs w:val="28"/>
        </w:rPr>
        <w:t>О</w:t>
      </w:r>
      <w:r w:rsidRPr="00E37BFB">
        <w:rPr>
          <w:szCs w:val="28"/>
        </w:rPr>
        <w:t>лімпіад</w:t>
      </w:r>
      <w:r>
        <w:rPr>
          <w:szCs w:val="28"/>
        </w:rPr>
        <w:t>.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Секретар організаційного комітету І етапу Олімпіади</w:t>
      </w:r>
    </w:p>
    <w:p w:rsidR="00042A9C" w:rsidRPr="001A6083" w:rsidRDefault="00042A9C" w:rsidP="00042A9C">
      <w:pPr>
        <w:ind w:firstLine="567"/>
        <w:jc w:val="both"/>
        <w:rPr>
          <w:i/>
          <w:iCs/>
          <w:szCs w:val="28"/>
          <w:u w:val="single"/>
        </w:rPr>
      </w:pPr>
      <w:r w:rsidRPr="001A6083">
        <w:rPr>
          <w:i/>
          <w:iCs/>
          <w:szCs w:val="28"/>
          <w:u w:val="single"/>
        </w:rPr>
        <w:t>при очній формі проведення Олімпіади</w:t>
      </w:r>
      <w:r>
        <w:rPr>
          <w:i/>
          <w:iCs/>
          <w:szCs w:val="28"/>
          <w:u w:val="single"/>
        </w:rPr>
        <w:t>:</w:t>
      </w:r>
    </w:p>
    <w:p w:rsidR="00042A9C" w:rsidRDefault="00042A9C" w:rsidP="00042A9C">
      <w:pPr>
        <w:ind w:firstLine="567"/>
        <w:jc w:val="both"/>
        <w:rPr>
          <w:szCs w:val="28"/>
        </w:rPr>
      </w:pPr>
      <w:r w:rsidRPr="003309F6">
        <w:rPr>
          <w:szCs w:val="28"/>
        </w:rPr>
        <w:t>1)</w:t>
      </w:r>
      <w:r>
        <w:rPr>
          <w:szCs w:val="28"/>
        </w:rPr>
        <w:t xml:space="preserve"> друкує, тиражує в необхідній кількості завдання Олімпіади, які отримує від регіонального координатора, віддає роздруковані тексти учителям-консультантам, надаючи їм інформацію щодо регламенту проведення Олімпіади;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2) після виконання учасниками-учнями завдань збирає від учителів-консультантів роботи і шифрує кожну з них;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3) передає зашифровані роботи голові журі Олімпіади для подальшої їх перевірки членами журі;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4) після перевірки робіт членами журі дешифрує роботи учасників-учнів;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5) </w:t>
      </w:r>
      <w:r w:rsidRPr="00E33F8F">
        <w:rPr>
          <w:szCs w:val="28"/>
        </w:rPr>
        <w:t>створ</w:t>
      </w:r>
      <w:r>
        <w:rPr>
          <w:szCs w:val="28"/>
        </w:rPr>
        <w:t xml:space="preserve">ює </w:t>
      </w:r>
      <w:r w:rsidRPr="00E33F8F">
        <w:rPr>
          <w:szCs w:val="28"/>
        </w:rPr>
        <w:t>електронн</w:t>
      </w:r>
      <w:r>
        <w:rPr>
          <w:szCs w:val="28"/>
        </w:rPr>
        <w:t>і</w:t>
      </w:r>
      <w:r w:rsidRPr="00E33F8F">
        <w:rPr>
          <w:szCs w:val="28"/>
        </w:rPr>
        <w:t xml:space="preserve"> копії письмових робіт  учасників-учнів під час проведення олімпіади</w:t>
      </w:r>
      <w:r>
        <w:rPr>
          <w:szCs w:val="28"/>
        </w:rPr>
        <w:t>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6) оформлює підсумкову документацію змагання, забезпечує її зберігання;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 xml:space="preserve">7) подає документацію до оргкомітету ІІ етапу Олімпіад. </w:t>
      </w:r>
    </w:p>
    <w:p w:rsidR="00042A9C" w:rsidRPr="001A6083" w:rsidRDefault="00042A9C" w:rsidP="00042A9C">
      <w:pPr>
        <w:ind w:firstLine="567"/>
        <w:jc w:val="both"/>
        <w:rPr>
          <w:i/>
          <w:iCs/>
          <w:szCs w:val="28"/>
          <w:u w:val="single"/>
        </w:rPr>
      </w:pPr>
      <w:r w:rsidRPr="001A6083">
        <w:rPr>
          <w:i/>
          <w:iCs/>
          <w:szCs w:val="28"/>
          <w:u w:val="single"/>
        </w:rPr>
        <w:t xml:space="preserve">при </w:t>
      </w:r>
      <w:r>
        <w:rPr>
          <w:i/>
          <w:iCs/>
          <w:szCs w:val="28"/>
          <w:u w:val="single"/>
        </w:rPr>
        <w:t>дистанційній</w:t>
      </w:r>
      <w:r w:rsidRPr="001A6083">
        <w:rPr>
          <w:i/>
          <w:iCs/>
          <w:szCs w:val="28"/>
          <w:u w:val="single"/>
        </w:rPr>
        <w:t xml:space="preserve"> формі проведення Олімпіади</w:t>
      </w:r>
      <w:r>
        <w:rPr>
          <w:i/>
          <w:iCs/>
          <w:szCs w:val="28"/>
          <w:u w:val="single"/>
        </w:rPr>
        <w:t>:</w:t>
      </w:r>
    </w:p>
    <w:p w:rsidR="00042A9C" w:rsidRDefault="00042A9C" w:rsidP="00042A9C">
      <w:pPr>
        <w:ind w:firstLine="567"/>
        <w:jc w:val="both"/>
        <w:rPr>
          <w:szCs w:val="28"/>
        </w:rPr>
      </w:pPr>
      <w:r w:rsidRPr="00476921">
        <w:rPr>
          <w:szCs w:val="28"/>
        </w:rPr>
        <w:t>1)</w:t>
      </w:r>
      <w:r>
        <w:rPr>
          <w:szCs w:val="28"/>
        </w:rPr>
        <w:t xml:space="preserve"> організовує </w:t>
      </w:r>
      <w:proofErr w:type="spellStart"/>
      <w:r>
        <w:rPr>
          <w:szCs w:val="28"/>
        </w:rPr>
        <w:t>відеозвязок</w:t>
      </w:r>
      <w:proofErr w:type="spellEnd"/>
      <w:r>
        <w:rPr>
          <w:szCs w:val="28"/>
        </w:rPr>
        <w:t xml:space="preserve"> з місцями дистанційного проведення Олімпіади та спостереження за дотриманням правил академічної доброчесності;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 xml:space="preserve">2) поширює </w:t>
      </w:r>
      <w:proofErr w:type="spellStart"/>
      <w:r>
        <w:rPr>
          <w:szCs w:val="28"/>
        </w:rPr>
        <w:t>олімпіадні</w:t>
      </w:r>
      <w:proofErr w:type="spellEnd"/>
      <w:r>
        <w:rPr>
          <w:szCs w:val="28"/>
        </w:rPr>
        <w:t xml:space="preserve"> завдання на місця дистанційного проведення Олімпіади на зібрані попередньо електронні адреси;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 xml:space="preserve">3) організовує збір </w:t>
      </w:r>
      <w:proofErr w:type="spellStart"/>
      <w:r>
        <w:rPr>
          <w:szCs w:val="28"/>
        </w:rPr>
        <w:t>олімпіадних</w:t>
      </w:r>
      <w:proofErr w:type="spellEnd"/>
      <w:r>
        <w:rPr>
          <w:szCs w:val="28"/>
        </w:rPr>
        <w:t xml:space="preserve"> робіт на опорній локації та шифрує кожну роботу;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4) передає зашифровані роботи голові журі Олімпіади для подальшої їх перевірки членами журі;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5) після перевірки робіт членами журі дешифрує роботи учасників-учнів;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6) оформлює підсумкову документацію змагання і забезпечує зберігання;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 xml:space="preserve">7) подає документацію до оргкомітету ІІ етапу Олімпіад. </w:t>
      </w:r>
    </w:p>
    <w:p w:rsidR="00042A9C" w:rsidRPr="00F304D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Доступ до завдань буде відкрито о 9 годині в день проведення І етапу Олімпіади та продубльовано на електронну адресу секретаря організаційного комітету.</w:t>
      </w:r>
    </w:p>
    <w:p w:rsidR="00042A9C" w:rsidRPr="00F304D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 xml:space="preserve">Учитель-консультант, у </w:t>
      </w:r>
      <w:r w:rsidRPr="00F304DC">
        <w:rPr>
          <w:szCs w:val="28"/>
        </w:rPr>
        <w:t xml:space="preserve">визначений організаторами час оприлюднює завдання. </w:t>
      </w:r>
      <w:r>
        <w:rPr>
          <w:szCs w:val="28"/>
        </w:rPr>
        <w:t>При дистанційній формі проведення в</w:t>
      </w:r>
      <w:r w:rsidRPr="00F304DC">
        <w:rPr>
          <w:szCs w:val="28"/>
        </w:rPr>
        <w:t xml:space="preserve"> той саме час здійснюється приєднання до </w:t>
      </w:r>
      <w:proofErr w:type="spellStart"/>
      <w:r w:rsidRPr="00F304DC">
        <w:rPr>
          <w:szCs w:val="28"/>
        </w:rPr>
        <w:t>відеоконференції</w:t>
      </w:r>
      <w:proofErr w:type="spellEnd"/>
      <w:r w:rsidRPr="00F304DC">
        <w:rPr>
          <w:szCs w:val="28"/>
        </w:rPr>
        <w:t xml:space="preserve"> ZOOM (ім’я користувача відповідає назві </w:t>
      </w:r>
      <w:r>
        <w:rPr>
          <w:szCs w:val="28"/>
        </w:rPr>
        <w:t>закладу освіти, на базі якого пишуть учасники-учні роботу</w:t>
      </w:r>
      <w:r w:rsidRPr="00F304DC">
        <w:rPr>
          <w:szCs w:val="28"/>
        </w:rPr>
        <w:t>). Після цього починається відлік часу, відведеного на виконання завдань.</w:t>
      </w:r>
    </w:p>
    <w:p w:rsidR="00042A9C" w:rsidRPr="00F304DC" w:rsidRDefault="00042A9C" w:rsidP="00042A9C">
      <w:pPr>
        <w:ind w:firstLine="567"/>
        <w:jc w:val="both"/>
        <w:rPr>
          <w:szCs w:val="28"/>
        </w:rPr>
      </w:pPr>
      <w:r w:rsidRPr="00F304DC">
        <w:rPr>
          <w:szCs w:val="28"/>
        </w:rPr>
        <w:t>Після завершення виконання роботи</w:t>
      </w:r>
      <w:r>
        <w:rPr>
          <w:szCs w:val="28"/>
        </w:rPr>
        <w:t xml:space="preserve"> учасником-учнем при дистанційній формі</w:t>
      </w:r>
      <w:r w:rsidRPr="00F304DC">
        <w:rPr>
          <w:szCs w:val="28"/>
        </w:rPr>
        <w:t xml:space="preserve"> </w:t>
      </w:r>
      <w:r>
        <w:rPr>
          <w:szCs w:val="28"/>
        </w:rPr>
        <w:t xml:space="preserve"> проведення Олімпіади </w:t>
      </w:r>
      <w:r w:rsidRPr="00F304DC">
        <w:rPr>
          <w:szCs w:val="28"/>
        </w:rPr>
        <w:t xml:space="preserve">особа, яка здійснює організаційно-технічний супровід олімпіади, фотографує або сканує обкладинку роботи з підписом учасника/учасниці, кожну сторінку з виконаними завданнями та надсилає фото (або скановану копію) на електронну адресу секретаря журі відповідної </w:t>
      </w:r>
      <w:r>
        <w:rPr>
          <w:szCs w:val="28"/>
        </w:rPr>
        <w:t>О</w:t>
      </w:r>
      <w:r w:rsidRPr="00F304DC">
        <w:rPr>
          <w:szCs w:val="28"/>
        </w:rPr>
        <w:t xml:space="preserve">лімпіади (не пізніше, ніж за 10 хвилин після завершення </w:t>
      </w:r>
      <w:r>
        <w:rPr>
          <w:szCs w:val="28"/>
        </w:rPr>
        <w:t>учасником-</w:t>
      </w:r>
      <w:r w:rsidRPr="00F304DC">
        <w:rPr>
          <w:szCs w:val="28"/>
        </w:rPr>
        <w:t>учнем виконання роботи).</w:t>
      </w:r>
    </w:p>
    <w:p w:rsidR="00042A9C" w:rsidRPr="00F304DC" w:rsidRDefault="00042A9C" w:rsidP="00042A9C">
      <w:pPr>
        <w:ind w:firstLine="567"/>
        <w:jc w:val="both"/>
        <w:rPr>
          <w:szCs w:val="28"/>
        </w:rPr>
      </w:pPr>
      <w:r w:rsidRPr="00F304DC">
        <w:rPr>
          <w:szCs w:val="28"/>
        </w:rPr>
        <w:lastRenderedPageBreak/>
        <w:t>Після завершення виконання роботи всіма учасниками олімпіади, особа, яка відповідає за проведення олімпіади, повідомляє про це у чаті секретарю журі та перед камерою вкладає у конверт усі роботи, заклеює конверт у присутності учасників олімпіади та закріплює печаткою. Після заклеювання конверта з роботами учасників</w:t>
      </w:r>
      <w:r>
        <w:rPr>
          <w:szCs w:val="28"/>
        </w:rPr>
        <w:t xml:space="preserve">-учнів </w:t>
      </w:r>
      <w:r w:rsidRPr="00F304DC">
        <w:rPr>
          <w:szCs w:val="28"/>
        </w:rPr>
        <w:t xml:space="preserve">заклад освіти від’єднується від </w:t>
      </w:r>
      <w:proofErr w:type="spellStart"/>
      <w:r w:rsidRPr="00F304DC">
        <w:rPr>
          <w:szCs w:val="28"/>
        </w:rPr>
        <w:t>відеоконференції</w:t>
      </w:r>
      <w:proofErr w:type="spellEnd"/>
      <w:r w:rsidRPr="00F304DC">
        <w:rPr>
          <w:szCs w:val="28"/>
        </w:rPr>
        <w:t xml:space="preserve"> ZOOM.</w:t>
      </w:r>
    </w:p>
    <w:p w:rsidR="00042A9C" w:rsidRDefault="00042A9C" w:rsidP="00042A9C">
      <w:pPr>
        <w:ind w:firstLine="567"/>
        <w:jc w:val="both"/>
        <w:rPr>
          <w:szCs w:val="28"/>
        </w:rPr>
      </w:pPr>
      <w:r w:rsidRPr="00F304DC">
        <w:rPr>
          <w:szCs w:val="28"/>
        </w:rPr>
        <w:t xml:space="preserve">Оригінали робіт у паперовому вигляді, для перевірки членами журі І етапу </w:t>
      </w:r>
      <w:r>
        <w:rPr>
          <w:szCs w:val="28"/>
        </w:rPr>
        <w:t>О</w:t>
      </w:r>
      <w:r w:rsidRPr="00F304DC">
        <w:rPr>
          <w:szCs w:val="28"/>
        </w:rPr>
        <w:t xml:space="preserve">лімпіади, мають бути відправлені не пізніше одного робочого дня після завершення змагання </w:t>
      </w:r>
      <w:r>
        <w:rPr>
          <w:szCs w:val="28"/>
        </w:rPr>
        <w:t>на опорну локацію секретареві організаційного комітету Олімпіади</w:t>
      </w:r>
      <w:r w:rsidRPr="00F304DC">
        <w:rPr>
          <w:szCs w:val="28"/>
        </w:rPr>
        <w:t>.</w:t>
      </w:r>
    </w:p>
    <w:p w:rsidR="00042A9C" w:rsidRPr="000F0494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Під час проведення І етапу Олімпіади н</w:t>
      </w:r>
      <w:r w:rsidRPr="000F0494">
        <w:rPr>
          <w:szCs w:val="28"/>
        </w:rPr>
        <w:t>а робочому місці учасника</w:t>
      </w:r>
      <w:r>
        <w:rPr>
          <w:szCs w:val="28"/>
        </w:rPr>
        <w:t>-учня</w:t>
      </w:r>
      <w:r w:rsidRPr="000F0494">
        <w:rPr>
          <w:szCs w:val="28"/>
        </w:rPr>
        <w:t xml:space="preserve"> можуть бути зошит/бланки для виконання роботи, аркуші для чернетки, ручка, вода. Під час роботи над завданнями заборонено мати при собі засоби зв'язку, пристрої зчитування, обробки, збереження та відтворення інформації, що не використовуються з метою забезпечення передачі та відтворення </w:t>
      </w:r>
      <w:proofErr w:type="spellStart"/>
      <w:r w:rsidRPr="000F0494">
        <w:rPr>
          <w:szCs w:val="28"/>
        </w:rPr>
        <w:t>олімпіадних</w:t>
      </w:r>
      <w:proofErr w:type="spellEnd"/>
      <w:r w:rsidRPr="000F0494">
        <w:rPr>
          <w:szCs w:val="28"/>
        </w:rPr>
        <w:t xml:space="preserve"> завдань, відео- та </w:t>
      </w:r>
      <w:proofErr w:type="spellStart"/>
      <w:r w:rsidRPr="000F0494">
        <w:rPr>
          <w:szCs w:val="28"/>
        </w:rPr>
        <w:t>аудіозв’язку</w:t>
      </w:r>
      <w:proofErr w:type="spellEnd"/>
      <w:r w:rsidRPr="000F0494">
        <w:rPr>
          <w:szCs w:val="28"/>
        </w:rPr>
        <w:t xml:space="preserve">  тощо. Не дозволяється використовувати друковані або рукописні матеріали, які пов’язані з тематикою </w:t>
      </w:r>
      <w:proofErr w:type="spellStart"/>
      <w:r w:rsidRPr="000F0494">
        <w:rPr>
          <w:szCs w:val="28"/>
        </w:rPr>
        <w:t>олімпіадних</w:t>
      </w:r>
      <w:proofErr w:type="spellEnd"/>
      <w:r w:rsidRPr="000F0494">
        <w:rPr>
          <w:szCs w:val="28"/>
        </w:rPr>
        <w:t xml:space="preserve"> завдань.</w:t>
      </w:r>
    </w:p>
    <w:p w:rsidR="00042A9C" w:rsidRPr="000F0494" w:rsidRDefault="00042A9C" w:rsidP="00042A9C">
      <w:pPr>
        <w:ind w:firstLine="567"/>
        <w:jc w:val="both"/>
        <w:rPr>
          <w:szCs w:val="28"/>
        </w:rPr>
      </w:pPr>
      <w:r w:rsidRPr="000F0494">
        <w:rPr>
          <w:szCs w:val="28"/>
        </w:rPr>
        <w:t>Учасник</w:t>
      </w:r>
      <w:r>
        <w:rPr>
          <w:szCs w:val="28"/>
        </w:rPr>
        <w:t>-учень</w:t>
      </w:r>
      <w:r w:rsidRPr="000F0494">
        <w:rPr>
          <w:szCs w:val="28"/>
        </w:rPr>
        <w:t xml:space="preserve"> підписує роботу на звороті обкладинки, де розбірливо зазначає: назву олімпіади; своє прізвище, ім’я, по батькові, назву закладу освіти, у якому навчається</w:t>
      </w:r>
      <w:r>
        <w:rPr>
          <w:szCs w:val="28"/>
        </w:rPr>
        <w:t xml:space="preserve">  і клас навчання</w:t>
      </w:r>
      <w:r w:rsidRPr="000F0494">
        <w:rPr>
          <w:szCs w:val="28"/>
        </w:rPr>
        <w:t xml:space="preserve">. У роботі жодних поміток, які ідентифікують особу, не повинно бути. </w:t>
      </w:r>
    </w:p>
    <w:p w:rsidR="00042A9C" w:rsidRPr="000F0494" w:rsidRDefault="00042A9C" w:rsidP="00042A9C">
      <w:pPr>
        <w:ind w:firstLine="567"/>
        <w:jc w:val="both"/>
        <w:rPr>
          <w:szCs w:val="28"/>
        </w:rPr>
      </w:pPr>
      <w:r w:rsidRPr="000F0494">
        <w:rPr>
          <w:szCs w:val="28"/>
        </w:rPr>
        <w:t>Учасник</w:t>
      </w:r>
      <w:r>
        <w:rPr>
          <w:szCs w:val="28"/>
        </w:rPr>
        <w:t>-учень</w:t>
      </w:r>
      <w:r w:rsidRPr="000F0494">
        <w:rPr>
          <w:szCs w:val="28"/>
        </w:rPr>
        <w:t xml:space="preserve"> не повинен без особливої потреби залишати робоче місце протягом усього часу виконання завдань олімпіади, спілкуватися з присутніми в аудиторії, користуватися пошуковими системами на комп’ютері або інших пристроях. Учасник може вийти з аудиторії до закінчення відведеного часу тільки за умови припинення роботи над завданнями: завершення виконання роботи, особливих власних потреб.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Pr="00692AD6">
        <w:rPr>
          <w:szCs w:val="28"/>
        </w:rPr>
        <w:t>Підсумкова документація І етапу Олімпіади</w:t>
      </w:r>
      <w:r>
        <w:rPr>
          <w:szCs w:val="28"/>
        </w:rPr>
        <w:t>:</w:t>
      </w:r>
    </w:p>
    <w:p w:rsidR="00042A9C" w:rsidRDefault="00042A9C" w:rsidP="00042A9C">
      <w:pPr>
        <w:ind w:firstLine="567"/>
        <w:jc w:val="both"/>
        <w:rPr>
          <w:szCs w:val="28"/>
        </w:rPr>
      </w:pPr>
      <w:r>
        <w:rPr>
          <w:szCs w:val="28"/>
        </w:rPr>
        <w:t>1) протоколи спільних засідань членів організаційного комітету, журі та експерта-консультанта, на яких розглядаються питання:</w:t>
      </w:r>
    </w:p>
    <w:p w:rsidR="00042A9C" w:rsidRDefault="00042A9C" w:rsidP="00042A9C">
      <w:pPr>
        <w:ind w:firstLine="708"/>
        <w:jc w:val="both"/>
        <w:rPr>
          <w:szCs w:val="28"/>
        </w:rPr>
      </w:pPr>
      <w:r>
        <w:rPr>
          <w:szCs w:val="28"/>
        </w:rPr>
        <w:t>- існування конфлікту інтересів (</w:t>
      </w:r>
      <w:r w:rsidRPr="00D06EF6">
        <w:rPr>
          <w:szCs w:val="28"/>
        </w:rPr>
        <w:t xml:space="preserve">члени сім’ї учасника-учня І, II ступеня споріднення не можуть брати участь у розробленні й підготовці завдань, проведенні відповідного інтелектуального змагання та оцінюванні робіт учасників-учнів </w:t>
      </w:r>
      <w:r>
        <w:rPr>
          <w:szCs w:val="28"/>
        </w:rPr>
        <w:t>О</w:t>
      </w:r>
      <w:r w:rsidRPr="00D06EF6">
        <w:rPr>
          <w:szCs w:val="28"/>
        </w:rPr>
        <w:t>лімпіад</w:t>
      </w:r>
      <w:r>
        <w:rPr>
          <w:szCs w:val="28"/>
        </w:rPr>
        <w:t xml:space="preserve">; </w:t>
      </w:r>
      <w:r w:rsidRPr="00D06EF6">
        <w:rPr>
          <w:szCs w:val="28"/>
        </w:rPr>
        <w:t xml:space="preserve">наставники учасників-учнів не можуть брати участь у розробленні та підготовці завдань, й оцінюванні робіт учасників-учнів </w:t>
      </w:r>
      <w:r>
        <w:rPr>
          <w:szCs w:val="28"/>
        </w:rPr>
        <w:t>Олімпіади в</w:t>
      </w:r>
      <w:r w:rsidRPr="00D06EF6">
        <w:rPr>
          <w:szCs w:val="28"/>
        </w:rPr>
        <w:t xml:space="preserve"> тому класі, у якому навчаються або пишуть роботи їхні учні</w:t>
      </w:r>
      <w:r>
        <w:rPr>
          <w:szCs w:val="28"/>
        </w:rPr>
        <w:t>);</w:t>
      </w:r>
    </w:p>
    <w:p w:rsidR="00042A9C" w:rsidRDefault="00042A9C" w:rsidP="00042A9C">
      <w:pPr>
        <w:ind w:firstLine="708"/>
        <w:jc w:val="both"/>
        <w:rPr>
          <w:szCs w:val="28"/>
        </w:rPr>
      </w:pPr>
      <w:r>
        <w:rPr>
          <w:szCs w:val="28"/>
        </w:rPr>
        <w:t>- створення апеляційної комісії (у разі надходження апеляційної заяви);</w:t>
      </w:r>
    </w:p>
    <w:p w:rsidR="00042A9C" w:rsidRDefault="00042A9C" w:rsidP="00042A9C">
      <w:pPr>
        <w:ind w:firstLine="708"/>
        <w:jc w:val="both"/>
        <w:rPr>
          <w:szCs w:val="28"/>
        </w:rPr>
      </w:pPr>
      <w:r>
        <w:rPr>
          <w:szCs w:val="28"/>
        </w:rPr>
        <w:t>- с</w:t>
      </w:r>
      <w:r w:rsidRPr="00E73734">
        <w:rPr>
          <w:szCs w:val="28"/>
        </w:rPr>
        <w:t>троки подання апеляції</w:t>
      </w:r>
      <w:r>
        <w:rPr>
          <w:szCs w:val="28"/>
        </w:rPr>
        <w:t>;</w:t>
      </w:r>
      <w:r w:rsidRPr="00E73734">
        <w:rPr>
          <w:szCs w:val="28"/>
        </w:rPr>
        <w:t> </w:t>
      </w:r>
    </w:p>
    <w:p w:rsidR="00042A9C" w:rsidRDefault="00042A9C" w:rsidP="00042A9C">
      <w:pPr>
        <w:ind w:firstLine="708"/>
        <w:jc w:val="both"/>
        <w:rPr>
          <w:szCs w:val="28"/>
        </w:rPr>
      </w:pPr>
      <w:r>
        <w:rPr>
          <w:szCs w:val="28"/>
        </w:rPr>
        <w:t>- рішення щодо визначення переможців (приймається тільки після розгляду всіх апеляцій);</w:t>
      </w:r>
    </w:p>
    <w:p w:rsidR="00042A9C" w:rsidRDefault="00042A9C" w:rsidP="00042A9C">
      <w:pPr>
        <w:ind w:firstLine="708"/>
        <w:jc w:val="both"/>
        <w:rPr>
          <w:szCs w:val="28"/>
        </w:rPr>
      </w:pPr>
      <w:r>
        <w:rPr>
          <w:szCs w:val="28"/>
        </w:rPr>
        <w:t>- інші організаційні питання;</w:t>
      </w:r>
    </w:p>
    <w:p w:rsidR="00042A9C" w:rsidRDefault="00042A9C" w:rsidP="00042A9C">
      <w:pPr>
        <w:ind w:firstLine="708"/>
        <w:jc w:val="both"/>
        <w:rPr>
          <w:szCs w:val="28"/>
        </w:rPr>
      </w:pPr>
      <w:r>
        <w:rPr>
          <w:szCs w:val="28"/>
        </w:rPr>
        <w:t>2) е</w:t>
      </w:r>
      <w:r w:rsidRPr="00E33F8F">
        <w:rPr>
          <w:szCs w:val="28"/>
        </w:rPr>
        <w:t>лектронн</w:t>
      </w:r>
      <w:r>
        <w:rPr>
          <w:szCs w:val="28"/>
        </w:rPr>
        <w:t>і</w:t>
      </w:r>
      <w:r w:rsidRPr="00E33F8F">
        <w:rPr>
          <w:szCs w:val="28"/>
        </w:rPr>
        <w:t xml:space="preserve"> копії письмових робіт  учасників-учнів</w:t>
      </w:r>
      <w:r>
        <w:rPr>
          <w:szCs w:val="28"/>
        </w:rPr>
        <w:t xml:space="preserve"> при дистанційній формі проведення;.</w:t>
      </w:r>
    </w:p>
    <w:p w:rsid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5"/>
        <w:jc w:val="both"/>
        <w:rPr>
          <w:szCs w:val="28"/>
        </w:rPr>
      </w:pPr>
      <w:r>
        <w:rPr>
          <w:szCs w:val="28"/>
        </w:rPr>
        <w:t xml:space="preserve">3) протокол оцінювання </w:t>
      </w:r>
      <w:proofErr w:type="spellStart"/>
      <w:r>
        <w:rPr>
          <w:szCs w:val="28"/>
        </w:rPr>
        <w:t>олімпіадних</w:t>
      </w:r>
      <w:proofErr w:type="spellEnd"/>
      <w:r>
        <w:rPr>
          <w:szCs w:val="28"/>
        </w:rPr>
        <w:t xml:space="preserve"> робіт, які підписують голова та члени журі (додаток 1);</w:t>
      </w:r>
    </w:p>
    <w:p w:rsid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5"/>
        <w:jc w:val="both"/>
        <w:rPr>
          <w:szCs w:val="28"/>
        </w:rPr>
      </w:pPr>
      <w:r>
        <w:rPr>
          <w:szCs w:val="28"/>
        </w:rPr>
        <w:t>4) звіт про проведення І етапу Олімпіади  (додаток 2);</w:t>
      </w:r>
    </w:p>
    <w:p w:rsid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5"/>
        <w:rPr>
          <w:szCs w:val="28"/>
        </w:rPr>
      </w:pPr>
      <w:r>
        <w:rPr>
          <w:szCs w:val="28"/>
        </w:rPr>
        <w:t>5) заявка на учать у ІІ етапі Олімпіади (додаток 3).</w:t>
      </w:r>
    </w:p>
    <w:p w:rsid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5"/>
        <w:jc w:val="both"/>
        <w:rPr>
          <w:szCs w:val="28"/>
        </w:rPr>
      </w:pPr>
      <w:r w:rsidRPr="00E15EAA">
        <w:rPr>
          <w:szCs w:val="28"/>
        </w:rPr>
        <w:lastRenderedPageBreak/>
        <w:t xml:space="preserve">Звіти про проведення І етапу </w:t>
      </w:r>
      <w:r>
        <w:rPr>
          <w:szCs w:val="28"/>
        </w:rPr>
        <w:t>О</w:t>
      </w:r>
      <w:r w:rsidRPr="00E15EAA">
        <w:rPr>
          <w:szCs w:val="28"/>
        </w:rPr>
        <w:t>лімпіад з навчальних предметів і заявки на участь команди у II етапі, оргкомітети I етапу надсилають протягом 14</w:t>
      </w:r>
      <w:r>
        <w:rPr>
          <w:szCs w:val="28"/>
        </w:rPr>
        <w:t> </w:t>
      </w:r>
      <w:r w:rsidRPr="00E15EAA">
        <w:rPr>
          <w:szCs w:val="28"/>
        </w:rPr>
        <w:t xml:space="preserve">календарних днів після завершення відповідної </w:t>
      </w:r>
      <w:r>
        <w:rPr>
          <w:szCs w:val="28"/>
        </w:rPr>
        <w:t>О</w:t>
      </w:r>
      <w:r w:rsidRPr="00E15EAA">
        <w:rPr>
          <w:szCs w:val="28"/>
        </w:rPr>
        <w:t>лімпіади</w:t>
      </w:r>
      <w:r>
        <w:rPr>
          <w:szCs w:val="28"/>
        </w:rPr>
        <w:t>.</w:t>
      </w:r>
    </w:p>
    <w:p w:rsid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5"/>
        <w:jc w:val="both"/>
        <w:rPr>
          <w:szCs w:val="28"/>
        </w:rPr>
      </w:pPr>
      <w:r w:rsidRPr="00166AE5">
        <w:rPr>
          <w:szCs w:val="28"/>
        </w:rPr>
        <w:t xml:space="preserve">До заявки на участь в </w:t>
      </w:r>
      <w:r>
        <w:rPr>
          <w:szCs w:val="28"/>
        </w:rPr>
        <w:t>О</w:t>
      </w:r>
      <w:r w:rsidRPr="00166AE5">
        <w:rPr>
          <w:szCs w:val="28"/>
        </w:rPr>
        <w:t xml:space="preserve">лімпіаді з інформатики, інформаційних технологій подають узгоджені з оргкомітетами відповідних </w:t>
      </w:r>
      <w:r>
        <w:rPr>
          <w:szCs w:val="28"/>
        </w:rPr>
        <w:t>О</w:t>
      </w:r>
      <w:r w:rsidRPr="00166AE5">
        <w:rPr>
          <w:szCs w:val="28"/>
        </w:rPr>
        <w:t>лімпіад відомості про програмне та апаратне забезпечення, мову програмування для кожного учасника-учня.</w:t>
      </w:r>
    </w:p>
    <w:p w:rsid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5"/>
        <w:jc w:val="both"/>
        <w:rPr>
          <w:szCs w:val="28"/>
        </w:rPr>
      </w:pPr>
      <w:r w:rsidRPr="00AB0CD2">
        <w:rPr>
          <w:szCs w:val="28"/>
        </w:rPr>
        <w:t xml:space="preserve">Із метою забезпечення рівних умов під час проведення </w:t>
      </w:r>
      <w:r>
        <w:rPr>
          <w:szCs w:val="28"/>
        </w:rPr>
        <w:t>О</w:t>
      </w:r>
      <w:r w:rsidRPr="00AB0CD2">
        <w:rPr>
          <w:szCs w:val="28"/>
        </w:rPr>
        <w:t>лімпіад</w:t>
      </w:r>
      <w:r>
        <w:rPr>
          <w:szCs w:val="28"/>
        </w:rPr>
        <w:t>и</w:t>
      </w:r>
      <w:r w:rsidRPr="00AB0CD2">
        <w:rPr>
          <w:szCs w:val="28"/>
        </w:rPr>
        <w:t xml:space="preserve"> у  дистанційній формі </w:t>
      </w:r>
      <w:r>
        <w:rPr>
          <w:szCs w:val="28"/>
        </w:rPr>
        <w:t xml:space="preserve">необхідно </w:t>
      </w:r>
      <w:r w:rsidRPr="00AB0CD2">
        <w:rPr>
          <w:szCs w:val="28"/>
        </w:rPr>
        <w:t>запровад</w:t>
      </w:r>
      <w:r>
        <w:rPr>
          <w:szCs w:val="28"/>
        </w:rPr>
        <w:t xml:space="preserve">ити </w:t>
      </w:r>
      <w:r w:rsidRPr="00AB0CD2">
        <w:rPr>
          <w:szCs w:val="28"/>
        </w:rPr>
        <w:t xml:space="preserve"> </w:t>
      </w:r>
      <w:proofErr w:type="spellStart"/>
      <w:r w:rsidRPr="00AB0CD2">
        <w:rPr>
          <w:szCs w:val="28"/>
        </w:rPr>
        <w:t>відеофіксаці</w:t>
      </w:r>
      <w:r>
        <w:rPr>
          <w:szCs w:val="28"/>
        </w:rPr>
        <w:t>ю</w:t>
      </w:r>
      <w:proofErr w:type="spellEnd"/>
      <w:r w:rsidRPr="00AB0CD2">
        <w:rPr>
          <w:szCs w:val="28"/>
        </w:rPr>
        <w:t xml:space="preserve"> та  відеоспостереження у форматі </w:t>
      </w:r>
      <w:proofErr w:type="spellStart"/>
      <w:r w:rsidRPr="00AB0CD2">
        <w:rPr>
          <w:szCs w:val="28"/>
        </w:rPr>
        <w:t>відеоконференції</w:t>
      </w:r>
      <w:proofErr w:type="spellEnd"/>
      <w:r w:rsidRPr="00AB0CD2">
        <w:rPr>
          <w:szCs w:val="28"/>
        </w:rPr>
        <w:t xml:space="preserve"> ZOOM за покликанням, яке надсила</w:t>
      </w:r>
      <w:r>
        <w:rPr>
          <w:szCs w:val="28"/>
        </w:rPr>
        <w:t xml:space="preserve">є секретар організаційного комітету опорної локації відповідальним за проведення Олімпіади в закладах освіти, де будуть виконувати </w:t>
      </w:r>
      <w:proofErr w:type="spellStart"/>
      <w:r>
        <w:rPr>
          <w:szCs w:val="28"/>
        </w:rPr>
        <w:t>олімпіадні</w:t>
      </w:r>
      <w:proofErr w:type="spellEnd"/>
      <w:r>
        <w:rPr>
          <w:szCs w:val="28"/>
        </w:rPr>
        <w:t xml:space="preserve"> завдання учасники-учні</w:t>
      </w:r>
      <w:r w:rsidRPr="00AB0CD2">
        <w:rPr>
          <w:szCs w:val="28"/>
        </w:rPr>
        <w:t>. В аудиторії, де виконуються завдання, встановлюються пристрої для відеоспостереження таким чином, щоб було видно всіх учасників змагання.</w:t>
      </w:r>
    </w:p>
    <w:p w:rsid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5"/>
        <w:jc w:val="both"/>
        <w:rPr>
          <w:szCs w:val="28"/>
        </w:rPr>
      </w:pPr>
      <w:r w:rsidRPr="000F0494">
        <w:rPr>
          <w:szCs w:val="28"/>
        </w:rPr>
        <w:t xml:space="preserve">Для організації відеоспостереження необхідне використання ноутбуків, щоб у випадку відключення електроенергії продовжити відеоспостереження за виконанням учасниками </w:t>
      </w:r>
      <w:proofErr w:type="spellStart"/>
      <w:r w:rsidRPr="000F0494">
        <w:rPr>
          <w:szCs w:val="28"/>
        </w:rPr>
        <w:t>олімпіадних</w:t>
      </w:r>
      <w:proofErr w:type="spellEnd"/>
      <w:r w:rsidRPr="000F0494">
        <w:rPr>
          <w:szCs w:val="28"/>
        </w:rPr>
        <w:t xml:space="preserve"> завдань.</w:t>
      </w:r>
    </w:p>
    <w:p w:rsid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5"/>
        <w:jc w:val="both"/>
        <w:rPr>
          <w:szCs w:val="28"/>
        </w:rPr>
      </w:pPr>
      <w:r w:rsidRPr="00480D6A">
        <w:rPr>
          <w:szCs w:val="28"/>
        </w:rPr>
        <w:t xml:space="preserve">Участь </w:t>
      </w:r>
      <w:r>
        <w:rPr>
          <w:szCs w:val="28"/>
        </w:rPr>
        <w:t>у І етапі Олімпіад</w:t>
      </w:r>
      <w:r w:rsidRPr="00480D6A">
        <w:rPr>
          <w:szCs w:val="28"/>
        </w:rPr>
        <w:t xml:space="preserve"> мають право брати здобувачі освіти (учні) закладів загальної середньої, позашкільної, професійної (професійно-технічної), фахової </w:t>
      </w:r>
      <w:proofErr w:type="spellStart"/>
      <w:r w:rsidRPr="00480D6A">
        <w:rPr>
          <w:szCs w:val="28"/>
        </w:rPr>
        <w:t>передвищої</w:t>
      </w:r>
      <w:proofErr w:type="spellEnd"/>
      <w:r w:rsidRPr="00480D6A">
        <w:rPr>
          <w:szCs w:val="28"/>
        </w:rPr>
        <w:t xml:space="preserve"> освіти віком до 20 років</w:t>
      </w:r>
      <w:r>
        <w:rPr>
          <w:szCs w:val="28"/>
        </w:rPr>
        <w:t>.</w:t>
      </w:r>
    </w:p>
    <w:p w:rsid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5"/>
        <w:jc w:val="both"/>
        <w:rPr>
          <w:szCs w:val="28"/>
        </w:rPr>
      </w:pPr>
      <w:r w:rsidRPr="00480D6A">
        <w:rPr>
          <w:szCs w:val="28"/>
        </w:rPr>
        <w:t>Учасники-учні мають право брати участь у кількох предметних олімпіадах, турнірах за умови, що строки їх проведення не збігаються</w:t>
      </w:r>
      <w:r>
        <w:rPr>
          <w:szCs w:val="28"/>
        </w:rPr>
        <w:t>.</w:t>
      </w:r>
    </w:p>
    <w:p w:rsid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5"/>
        <w:jc w:val="both"/>
        <w:rPr>
          <w:szCs w:val="28"/>
        </w:rPr>
      </w:pPr>
      <w:r w:rsidRPr="00166AE5">
        <w:rPr>
          <w:szCs w:val="28"/>
        </w:rPr>
        <w:t xml:space="preserve">До місця проведення </w:t>
      </w:r>
      <w:r>
        <w:rPr>
          <w:szCs w:val="28"/>
        </w:rPr>
        <w:t xml:space="preserve">Олімпіад </w:t>
      </w:r>
      <w:r w:rsidRPr="00166AE5">
        <w:rPr>
          <w:szCs w:val="28"/>
        </w:rPr>
        <w:t xml:space="preserve">учасники-учні прибувають організовано в супроводі керівника команди, маючи із собою паспорт громадянина України або свідоцтво про народження, учнівський квиток (за наявності), копію реєстраційного номера облікової картки платника податків </w:t>
      </w:r>
      <w:r>
        <w:rPr>
          <w:szCs w:val="28"/>
        </w:rPr>
        <w:t>-</w:t>
      </w:r>
      <w:r w:rsidRPr="00166AE5">
        <w:rPr>
          <w:szCs w:val="28"/>
        </w:rPr>
        <w:t xml:space="preserve"> фізичної особи (за наявності)</w:t>
      </w:r>
      <w:r>
        <w:rPr>
          <w:szCs w:val="28"/>
        </w:rPr>
        <w:t xml:space="preserve">, згоду на збір, обробку персональних даних (додаток 4), для неповнолітніх дітей обов’язково мати </w:t>
      </w:r>
      <w:r w:rsidRPr="00027A5B">
        <w:rPr>
          <w:szCs w:val="28"/>
        </w:rPr>
        <w:t xml:space="preserve">згоду батьків (інших законних представників) на збір, обробку персональних даних їхньої неповнолітньої дитини, згоду на фото- і </w:t>
      </w:r>
      <w:proofErr w:type="spellStart"/>
      <w:r w:rsidRPr="00027A5B">
        <w:rPr>
          <w:szCs w:val="28"/>
        </w:rPr>
        <w:t>відеозйомку</w:t>
      </w:r>
      <w:proofErr w:type="spellEnd"/>
      <w:r w:rsidRPr="00027A5B">
        <w:rPr>
          <w:szCs w:val="28"/>
        </w:rPr>
        <w:t xml:space="preserve"> та використання зображення їхньої неповнолітньої дитини</w:t>
      </w:r>
      <w:r>
        <w:rPr>
          <w:szCs w:val="28"/>
        </w:rPr>
        <w:t xml:space="preserve"> (додаток 5). </w:t>
      </w:r>
      <w:r w:rsidRPr="00425433">
        <w:rPr>
          <w:szCs w:val="28"/>
        </w:rPr>
        <w:t xml:space="preserve">При відмові надавати вказані </w:t>
      </w:r>
      <w:r>
        <w:rPr>
          <w:szCs w:val="28"/>
        </w:rPr>
        <w:t>документи</w:t>
      </w:r>
      <w:r w:rsidRPr="00425433">
        <w:rPr>
          <w:szCs w:val="28"/>
        </w:rPr>
        <w:t xml:space="preserve"> учасник до участі в олімпіаді не допускається.</w:t>
      </w:r>
    </w:p>
    <w:p w:rsid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5"/>
        <w:jc w:val="both"/>
        <w:rPr>
          <w:szCs w:val="28"/>
        </w:rPr>
      </w:pPr>
      <w:r w:rsidRPr="00027A5B">
        <w:rPr>
          <w:szCs w:val="28"/>
        </w:rPr>
        <w:t>Правові відносини, пов’язані із захистом та обробкою персональних даних учасників, здійснюють з дотриманням вимог Закону України «Про захист персональних даних».</w:t>
      </w:r>
    </w:p>
    <w:p w:rsidR="00042A9C" w:rsidRPr="002367E1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5"/>
        <w:jc w:val="both"/>
        <w:rPr>
          <w:szCs w:val="28"/>
        </w:rPr>
      </w:pPr>
      <w:r w:rsidRPr="002367E1">
        <w:rPr>
          <w:szCs w:val="28"/>
        </w:rPr>
        <w:t>Керівника команди мож</w:t>
      </w:r>
      <w:r>
        <w:rPr>
          <w:szCs w:val="28"/>
        </w:rPr>
        <w:t>на</w:t>
      </w:r>
      <w:r w:rsidRPr="002367E1">
        <w:rPr>
          <w:szCs w:val="28"/>
        </w:rPr>
        <w:t xml:space="preserve"> призначати з педагогічних і науково-педагогічних працівників закладів освіти, які не є членами журі або оргкомітету відповідного етапу змагань.</w:t>
      </w:r>
    </w:p>
    <w:p w:rsidR="00042A9C" w:rsidRPr="00166AE5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5"/>
        <w:jc w:val="both"/>
        <w:rPr>
          <w:szCs w:val="28"/>
          <w:lang w:val="ru-RU"/>
        </w:rPr>
      </w:pPr>
      <w:r w:rsidRPr="00166AE5">
        <w:rPr>
          <w:szCs w:val="28"/>
          <w:lang w:val="ru-RU"/>
        </w:rPr>
        <w:t xml:space="preserve">У </w:t>
      </w:r>
      <w:proofErr w:type="spellStart"/>
      <w:r w:rsidRPr="00166AE5">
        <w:rPr>
          <w:szCs w:val="28"/>
          <w:lang w:val="ru-RU"/>
        </w:rPr>
        <w:t>окремих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випадках</w:t>
      </w:r>
      <w:proofErr w:type="spellEnd"/>
      <w:r w:rsidRPr="00166AE5">
        <w:rPr>
          <w:szCs w:val="28"/>
          <w:lang w:val="ru-RU"/>
        </w:rPr>
        <w:t xml:space="preserve">, </w:t>
      </w:r>
      <w:proofErr w:type="spellStart"/>
      <w:r w:rsidRPr="00166AE5">
        <w:rPr>
          <w:szCs w:val="28"/>
          <w:lang w:val="ru-RU"/>
        </w:rPr>
        <w:t>керівник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команди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може</w:t>
      </w:r>
      <w:proofErr w:type="spellEnd"/>
      <w:r w:rsidRPr="00166AE5">
        <w:rPr>
          <w:szCs w:val="28"/>
          <w:lang w:val="ru-RU"/>
        </w:rPr>
        <w:t xml:space="preserve"> бути </w:t>
      </w:r>
      <w:proofErr w:type="spellStart"/>
      <w:r w:rsidRPr="00166AE5">
        <w:rPr>
          <w:szCs w:val="28"/>
          <w:lang w:val="ru-RU"/>
        </w:rPr>
        <w:t>призначений</w:t>
      </w:r>
      <w:proofErr w:type="spellEnd"/>
      <w:r w:rsidRPr="00166AE5">
        <w:rPr>
          <w:szCs w:val="28"/>
          <w:lang w:val="ru-RU"/>
        </w:rPr>
        <w:t xml:space="preserve"> з-</w:t>
      </w:r>
      <w:proofErr w:type="spellStart"/>
      <w:r w:rsidRPr="00166AE5">
        <w:rPr>
          <w:szCs w:val="28"/>
          <w:lang w:val="ru-RU"/>
        </w:rPr>
        <w:t>поміж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батьків</w:t>
      </w:r>
      <w:proofErr w:type="spellEnd"/>
      <w:r w:rsidRPr="00166AE5">
        <w:rPr>
          <w:szCs w:val="28"/>
          <w:lang w:val="ru-RU"/>
        </w:rPr>
        <w:t xml:space="preserve">, </w:t>
      </w:r>
      <w:proofErr w:type="spellStart"/>
      <w:r w:rsidRPr="00166AE5">
        <w:rPr>
          <w:szCs w:val="28"/>
          <w:lang w:val="ru-RU"/>
        </w:rPr>
        <w:t>інших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законних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представників</w:t>
      </w:r>
      <w:proofErr w:type="spellEnd"/>
      <w:r w:rsidRPr="00166AE5">
        <w:rPr>
          <w:szCs w:val="28"/>
          <w:lang w:val="ru-RU"/>
        </w:rPr>
        <w:t xml:space="preserve">, </w:t>
      </w:r>
      <w:proofErr w:type="spellStart"/>
      <w:r w:rsidRPr="00166AE5">
        <w:rPr>
          <w:szCs w:val="28"/>
          <w:lang w:val="ru-RU"/>
        </w:rPr>
        <w:t>здобувачів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освіти</w:t>
      </w:r>
      <w:proofErr w:type="spellEnd"/>
      <w:r w:rsidRPr="00166AE5">
        <w:rPr>
          <w:szCs w:val="28"/>
          <w:lang w:val="ru-RU"/>
        </w:rPr>
        <w:t xml:space="preserve">, </w:t>
      </w:r>
      <w:proofErr w:type="spellStart"/>
      <w:r w:rsidRPr="00166AE5">
        <w:rPr>
          <w:szCs w:val="28"/>
          <w:lang w:val="ru-RU"/>
        </w:rPr>
        <w:t>фізичних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осіб</w:t>
      </w:r>
      <w:proofErr w:type="spellEnd"/>
      <w:r w:rsidRPr="00166AE5">
        <w:rPr>
          <w:szCs w:val="28"/>
          <w:lang w:val="ru-RU"/>
        </w:rPr>
        <w:t xml:space="preserve">, </w:t>
      </w:r>
      <w:proofErr w:type="spellStart"/>
      <w:r w:rsidRPr="00166AE5">
        <w:rPr>
          <w:szCs w:val="28"/>
          <w:lang w:val="ru-RU"/>
        </w:rPr>
        <w:t>які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провадять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освітню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діяльність</w:t>
      </w:r>
      <w:proofErr w:type="spellEnd"/>
      <w:r w:rsidRPr="00166AE5">
        <w:rPr>
          <w:szCs w:val="28"/>
          <w:lang w:val="ru-RU"/>
        </w:rPr>
        <w:t xml:space="preserve">, </w:t>
      </w:r>
      <w:proofErr w:type="spellStart"/>
      <w:r w:rsidRPr="00166AE5">
        <w:rPr>
          <w:szCs w:val="28"/>
          <w:lang w:val="ru-RU"/>
        </w:rPr>
        <w:t>чи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інших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осіб</w:t>
      </w:r>
      <w:proofErr w:type="spellEnd"/>
      <w:r w:rsidRPr="00166AE5">
        <w:rPr>
          <w:szCs w:val="28"/>
          <w:lang w:val="ru-RU"/>
        </w:rPr>
        <w:t xml:space="preserve">, </w:t>
      </w:r>
      <w:proofErr w:type="spellStart"/>
      <w:r w:rsidRPr="00166AE5">
        <w:rPr>
          <w:szCs w:val="28"/>
          <w:lang w:val="ru-RU"/>
        </w:rPr>
        <w:t>передбачених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спеціальними</w:t>
      </w:r>
      <w:proofErr w:type="spellEnd"/>
      <w:r w:rsidRPr="00166AE5">
        <w:rPr>
          <w:szCs w:val="28"/>
          <w:lang w:val="ru-RU"/>
        </w:rPr>
        <w:t xml:space="preserve"> законами та </w:t>
      </w:r>
      <w:proofErr w:type="spellStart"/>
      <w:r w:rsidRPr="00166AE5">
        <w:rPr>
          <w:szCs w:val="28"/>
          <w:lang w:val="ru-RU"/>
        </w:rPr>
        <w:t>залучених</w:t>
      </w:r>
      <w:proofErr w:type="spellEnd"/>
      <w:r w:rsidRPr="00166AE5">
        <w:rPr>
          <w:szCs w:val="28"/>
          <w:lang w:val="ru-RU"/>
        </w:rPr>
        <w:t xml:space="preserve"> до </w:t>
      </w:r>
      <w:proofErr w:type="spellStart"/>
      <w:r w:rsidRPr="00166AE5">
        <w:rPr>
          <w:szCs w:val="28"/>
          <w:lang w:val="ru-RU"/>
        </w:rPr>
        <w:t>освітнього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процесу</w:t>
      </w:r>
      <w:proofErr w:type="spellEnd"/>
      <w:r w:rsidRPr="00166AE5">
        <w:rPr>
          <w:szCs w:val="28"/>
          <w:lang w:val="ru-RU"/>
        </w:rPr>
        <w:t xml:space="preserve"> </w:t>
      </w:r>
      <w:proofErr w:type="gramStart"/>
      <w:r w:rsidRPr="00166AE5">
        <w:rPr>
          <w:szCs w:val="28"/>
          <w:lang w:val="ru-RU"/>
        </w:rPr>
        <w:t>у порядку</w:t>
      </w:r>
      <w:proofErr w:type="gramEnd"/>
      <w:r w:rsidRPr="00166AE5">
        <w:rPr>
          <w:szCs w:val="28"/>
          <w:lang w:val="ru-RU"/>
        </w:rPr>
        <w:t xml:space="preserve">, </w:t>
      </w:r>
      <w:proofErr w:type="spellStart"/>
      <w:r w:rsidRPr="00166AE5">
        <w:rPr>
          <w:szCs w:val="28"/>
          <w:lang w:val="ru-RU"/>
        </w:rPr>
        <w:t>що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визнається</w:t>
      </w:r>
      <w:proofErr w:type="spellEnd"/>
      <w:r w:rsidRPr="00166AE5">
        <w:rPr>
          <w:szCs w:val="28"/>
          <w:lang w:val="ru-RU"/>
        </w:rPr>
        <w:t xml:space="preserve"> закладом </w:t>
      </w:r>
      <w:proofErr w:type="spellStart"/>
      <w:r w:rsidRPr="00166AE5">
        <w:rPr>
          <w:szCs w:val="28"/>
          <w:lang w:val="ru-RU"/>
        </w:rPr>
        <w:t>освіти</w:t>
      </w:r>
      <w:proofErr w:type="spellEnd"/>
      <w:r w:rsidRPr="00166AE5">
        <w:rPr>
          <w:szCs w:val="28"/>
          <w:lang w:val="ru-RU"/>
        </w:rPr>
        <w:t xml:space="preserve">, за </w:t>
      </w:r>
      <w:proofErr w:type="spellStart"/>
      <w:r w:rsidRPr="00166AE5">
        <w:rPr>
          <w:szCs w:val="28"/>
          <w:lang w:val="ru-RU"/>
        </w:rPr>
        <w:t>їх</w:t>
      </w:r>
      <w:proofErr w:type="spellEnd"/>
      <w:r w:rsidRPr="00166AE5">
        <w:rPr>
          <w:szCs w:val="28"/>
          <w:lang w:val="ru-RU"/>
        </w:rPr>
        <w:t xml:space="preserve"> персональною </w:t>
      </w:r>
      <w:proofErr w:type="spellStart"/>
      <w:r w:rsidRPr="00166AE5">
        <w:rPr>
          <w:szCs w:val="28"/>
          <w:lang w:val="ru-RU"/>
        </w:rPr>
        <w:t>згодою</w:t>
      </w:r>
      <w:proofErr w:type="spellEnd"/>
      <w:r w:rsidRPr="00166AE5">
        <w:rPr>
          <w:szCs w:val="28"/>
          <w:lang w:val="ru-RU"/>
        </w:rPr>
        <w:t>.</w:t>
      </w:r>
    </w:p>
    <w:p w:rsidR="00042A9C" w:rsidRPr="00166AE5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5"/>
        <w:jc w:val="both"/>
        <w:rPr>
          <w:szCs w:val="28"/>
          <w:lang w:val="ru-RU"/>
        </w:rPr>
      </w:pPr>
      <w:r w:rsidRPr="00166AE5">
        <w:rPr>
          <w:szCs w:val="28"/>
          <w:lang w:val="ru-RU"/>
        </w:rPr>
        <w:t xml:space="preserve"> Команду </w:t>
      </w:r>
      <w:proofErr w:type="spellStart"/>
      <w:r w:rsidRPr="00166AE5">
        <w:rPr>
          <w:szCs w:val="28"/>
          <w:lang w:val="ru-RU"/>
        </w:rPr>
        <w:t>чисельністю</w:t>
      </w:r>
      <w:proofErr w:type="spellEnd"/>
      <w:r w:rsidRPr="00166AE5">
        <w:rPr>
          <w:szCs w:val="28"/>
          <w:lang w:val="ru-RU"/>
        </w:rPr>
        <w:t xml:space="preserve"> 6</w:t>
      </w:r>
      <w:r>
        <w:rPr>
          <w:szCs w:val="28"/>
        </w:rPr>
        <w:t xml:space="preserve"> -</w:t>
      </w:r>
      <w:r w:rsidRPr="00166AE5">
        <w:rPr>
          <w:szCs w:val="28"/>
          <w:lang w:val="ru-RU"/>
        </w:rPr>
        <w:t xml:space="preserve">10 </w:t>
      </w:r>
      <w:proofErr w:type="spellStart"/>
      <w:r w:rsidRPr="00166AE5">
        <w:rPr>
          <w:szCs w:val="28"/>
          <w:lang w:val="ru-RU"/>
        </w:rPr>
        <w:t>осіб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супроводжує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двоє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дорослих</w:t>
      </w:r>
      <w:proofErr w:type="spellEnd"/>
      <w:r w:rsidRPr="00166AE5">
        <w:rPr>
          <w:szCs w:val="28"/>
          <w:lang w:val="ru-RU"/>
        </w:rPr>
        <w:t>,</w:t>
      </w:r>
      <w:r>
        <w:rPr>
          <w:szCs w:val="28"/>
        </w:rPr>
        <w:t xml:space="preserve"> </w:t>
      </w:r>
      <w:proofErr w:type="spellStart"/>
      <w:r w:rsidRPr="00166AE5">
        <w:rPr>
          <w:szCs w:val="28"/>
          <w:lang w:val="ru-RU"/>
        </w:rPr>
        <w:t>понад</w:t>
      </w:r>
      <w:proofErr w:type="spellEnd"/>
      <w:r w:rsidRPr="00166AE5">
        <w:rPr>
          <w:szCs w:val="28"/>
          <w:lang w:val="ru-RU"/>
        </w:rPr>
        <w:t xml:space="preserve"> 10 </w:t>
      </w:r>
      <w:proofErr w:type="spellStart"/>
      <w:r w:rsidRPr="00166AE5">
        <w:rPr>
          <w:szCs w:val="28"/>
          <w:lang w:val="ru-RU"/>
        </w:rPr>
        <w:t>осіб</w:t>
      </w:r>
      <w:proofErr w:type="spellEnd"/>
      <w:r w:rsidRPr="00166AE5">
        <w:rPr>
          <w:szCs w:val="28"/>
          <w:lang w:val="ru-RU"/>
        </w:rPr>
        <w:t xml:space="preserve"> </w:t>
      </w:r>
      <w:r>
        <w:rPr>
          <w:szCs w:val="28"/>
        </w:rPr>
        <w:t xml:space="preserve">- </w:t>
      </w:r>
      <w:proofErr w:type="spellStart"/>
      <w:r w:rsidRPr="00166AE5">
        <w:rPr>
          <w:szCs w:val="28"/>
          <w:lang w:val="ru-RU"/>
        </w:rPr>
        <w:t>троє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дорослих</w:t>
      </w:r>
      <w:proofErr w:type="spellEnd"/>
      <w:r w:rsidRPr="00166AE5">
        <w:rPr>
          <w:szCs w:val="28"/>
          <w:lang w:val="ru-RU"/>
        </w:rPr>
        <w:t xml:space="preserve">, </w:t>
      </w:r>
      <w:proofErr w:type="spellStart"/>
      <w:r w:rsidRPr="00166AE5">
        <w:rPr>
          <w:szCs w:val="28"/>
          <w:lang w:val="ru-RU"/>
        </w:rPr>
        <w:t>які</w:t>
      </w:r>
      <w:proofErr w:type="spellEnd"/>
      <w:r w:rsidRPr="00166AE5">
        <w:rPr>
          <w:szCs w:val="28"/>
          <w:lang w:val="ru-RU"/>
        </w:rPr>
        <w:t xml:space="preserve"> є </w:t>
      </w:r>
      <w:proofErr w:type="spellStart"/>
      <w:r w:rsidRPr="00166AE5">
        <w:rPr>
          <w:szCs w:val="28"/>
          <w:lang w:val="ru-RU"/>
        </w:rPr>
        <w:t>керівниками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команди</w:t>
      </w:r>
      <w:proofErr w:type="spellEnd"/>
      <w:r w:rsidRPr="00166AE5">
        <w:rPr>
          <w:szCs w:val="28"/>
          <w:lang w:val="ru-RU"/>
        </w:rPr>
        <w:t>.</w:t>
      </w:r>
    </w:p>
    <w:p w:rsidR="00042A9C" w:rsidRPr="00166AE5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5"/>
        <w:jc w:val="both"/>
        <w:rPr>
          <w:szCs w:val="28"/>
          <w:lang w:val="ru-RU"/>
        </w:rPr>
      </w:pPr>
      <w:proofErr w:type="spellStart"/>
      <w:r w:rsidRPr="00166AE5">
        <w:rPr>
          <w:szCs w:val="28"/>
          <w:lang w:val="ru-RU"/>
        </w:rPr>
        <w:t>Керівники</w:t>
      </w:r>
      <w:proofErr w:type="spellEnd"/>
      <w:r w:rsidRPr="00166AE5">
        <w:rPr>
          <w:szCs w:val="28"/>
          <w:lang w:val="ru-RU"/>
        </w:rPr>
        <w:t xml:space="preserve"> команд </w:t>
      </w:r>
      <w:proofErr w:type="spellStart"/>
      <w:r w:rsidRPr="00166AE5">
        <w:rPr>
          <w:szCs w:val="28"/>
          <w:lang w:val="ru-RU"/>
        </w:rPr>
        <w:t>забезпечують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безпеку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життя</w:t>
      </w:r>
      <w:proofErr w:type="spellEnd"/>
      <w:r w:rsidRPr="00166AE5">
        <w:rPr>
          <w:szCs w:val="28"/>
          <w:lang w:val="ru-RU"/>
        </w:rPr>
        <w:t xml:space="preserve"> та </w:t>
      </w:r>
      <w:proofErr w:type="spellStart"/>
      <w:r w:rsidRPr="00166AE5">
        <w:rPr>
          <w:szCs w:val="28"/>
          <w:lang w:val="ru-RU"/>
        </w:rPr>
        <w:t>здоров’я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учасників-учнів</w:t>
      </w:r>
      <w:proofErr w:type="spellEnd"/>
      <w:r w:rsidRPr="00166AE5">
        <w:rPr>
          <w:szCs w:val="28"/>
          <w:lang w:val="ru-RU"/>
        </w:rPr>
        <w:t>.</w:t>
      </w:r>
    </w:p>
    <w:p w:rsid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/>
        <w:jc w:val="both"/>
        <w:rPr>
          <w:szCs w:val="28"/>
        </w:rPr>
      </w:pPr>
      <w:proofErr w:type="spellStart"/>
      <w:r w:rsidRPr="00166AE5">
        <w:rPr>
          <w:szCs w:val="28"/>
          <w:lang w:val="ru-RU"/>
        </w:rPr>
        <w:t>Керівники</w:t>
      </w:r>
      <w:proofErr w:type="spellEnd"/>
      <w:r w:rsidRPr="00166AE5">
        <w:rPr>
          <w:szCs w:val="28"/>
          <w:lang w:val="ru-RU"/>
        </w:rPr>
        <w:t xml:space="preserve"> команд </w:t>
      </w:r>
      <w:proofErr w:type="spellStart"/>
      <w:r w:rsidRPr="00166AE5">
        <w:rPr>
          <w:szCs w:val="28"/>
          <w:lang w:val="ru-RU"/>
        </w:rPr>
        <w:t>забезпечують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прибуття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учасників-учнів</w:t>
      </w:r>
      <w:proofErr w:type="spellEnd"/>
      <w:r w:rsidRPr="00166AE5">
        <w:rPr>
          <w:szCs w:val="28"/>
          <w:lang w:val="ru-RU"/>
        </w:rPr>
        <w:t xml:space="preserve"> на </w:t>
      </w:r>
      <w:r>
        <w:rPr>
          <w:szCs w:val="28"/>
        </w:rPr>
        <w:t>О</w:t>
      </w:r>
      <w:proofErr w:type="spellStart"/>
      <w:r w:rsidRPr="00166AE5">
        <w:rPr>
          <w:szCs w:val="28"/>
          <w:lang w:val="ru-RU"/>
        </w:rPr>
        <w:t>лімпіаду</w:t>
      </w:r>
      <w:proofErr w:type="spellEnd"/>
      <w:r w:rsidRPr="00166AE5">
        <w:rPr>
          <w:szCs w:val="28"/>
          <w:lang w:val="ru-RU"/>
        </w:rPr>
        <w:t xml:space="preserve"> і </w:t>
      </w:r>
      <w:proofErr w:type="spellStart"/>
      <w:r w:rsidRPr="00166AE5">
        <w:rPr>
          <w:szCs w:val="28"/>
          <w:lang w:val="ru-RU"/>
        </w:rPr>
        <w:t>повернення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їх</w:t>
      </w:r>
      <w:proofErr w:type="spellEnd"/>
      <w:r w:rsidRPr="00166AE5">
        <w:rPr>
          <w:szCs w:val="28"/>
          <w:lang w:val="ru-RU"/>
        </w:rPr>
        <w:t xml:space="preserve"> до </w:t>
      </w:r>
      <w:proofErr w:type="spellStart"/>
      <w:r w:rsidRPr="00166AE5">
        <w:rPr>
          <w:szCs w:val="28"/>
          <w:lang w:val="ru-RU"/>
        </w:rPr>
        <w:t>закладів</w:t>
      </w:r>
      <w:proofErr w:type="spellEnd"/>
      <w:r w:rsidRPr="00166AE5">
        <w:rPr>
          <w:szCs w:val="28"/>
          <w:lang w:val="ru-RU"/>
        </w:rPr>
        <w:t xml:space="preserve"> </w:t>
      </w:r>
      <w:proofErr w:type="spellStart"/>
      <w:r w:rsidRPr="00166AE5">
        <w:rPr>
          <w:szCs w:val="28"/>
          <w:lang w:val="ru-RU"/>
        </w:rPr>
        <w:t>освіти</w:t>
      </w:r>
      <w:proofErr w:type="spellEnd"/>
      <w:r w:rsidRPr="00166AE5">
        <w:rPr>
          <w:szCs w:val="28"/>
          <w:lang w:val="ru-RU"/>
        </w:rPr>
        <w:t>.</w:t>
      </w:r>
    </w:p>
    <w:p w:rsid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8"/>
        <w:jc w:val="both"/>
        <w:rPr>
          <w:szCs w:val="28"/>
        </w:rPr>
      </w:pPr>
      <w:r>
        <w:rPr>
          <w:szCs w:val="28"/>
        </w:rPr>
        <w:lastRenderedPageBreak/>
        <w:t>Кількісний склад учасників-учнів команди від опорної локації (об’єднання опорних локацій для малочисельних Олімпіад) для участі в II етапі Олімпіади визначають відповідно до рейтингу учасників-учнів і не може бути меншим 10 % та більшим за 25 % від загальної кількості учасників-учнів І етапу Олімпіади на опорній локації (об’єднання опорних локацій для малочисельних Олімпіад).</w:t>
      </w:r>
    </w:p>
    <w:p w:rsidR="00042A9C" w:rsidRPr="002367E1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8"/>
        <w:jc w:val="both"/>
        <w:rPr>
          <w:szCs w:val="28"/>
        </w:rPr>
      </w:pPr>
      <w:r w:rsidRPr="002367E1">
        <w:rPr>
          <w:szCs w:val="28"/>
        </w:rPr>
        <w:t>У разі виникнення запитань щодо правильності та об’єктивності оцінювання робіт учасники-учні мають право після завершення змагань подавати заяву в письмовій або електронній формі апеляційній комісії та одержати відповідь (за вимогою учасника-учня) до підбиття остаточних підсумків відповідних змагань.</w:t>
      </w:r>
    </w:p>
    <w:p w:rsidR="00042A9C" w:rsidRPr="00E73734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8"/>
        <w:jc w:val="both"/>
        <w:rPr>
          <w:szCs w:val="28"/>
          <w:lang w:val="ru-RU"/>
        </w:rPr>
      </w:pPr>
      <w:bookmarkStart w:id="1" w:name="n309"/>
      <w:bookmarkEnd w:id="1"/>
      <w:r w:rsidRPr="00E73734">
        <w:rPr>
          <w:szCs w:val="28"/>
          <w:lang w:val="ru-RU"/>
        </w:rPr>
        <w:t xml:space="preserve">Строки </w:t>
      </w:r>
      <w:proofErr w:type="spellStart"/>
      <w:r w:rsidRPr="00E73734">
        <w:rPr>
          <w:szCs w:val="28"/>
          <w:lang w:val="ru-RU"/>
        </w:rPr>
        <w:t>подання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апеляції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визначають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спільно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журі</w:t>
      </w:r>
      <w:proofErr w:type="spellEnd"/>
      <w:r w:rsidRPr="00E73734">
        <w:rPr>
          <w:szCs w:val="28"/>
          <w:lang w:val="ru-RU"/>
        </w:rPr>
        <w:t xml:space="preserve">, координатор та </w:t>
      </w:r>
      <w:proofErr w:type="spellStart"/>
      <w:r w:rsidRPr="00E73734">
        <w:rPr>
          <w:szCs w:val="28"/>
          <w:lang w:val="ru-RU"/>
        </w:rPr>
        <w:t>експерт</w:t>
      </w:r>
      <w:proofErr w:type="spellEnd"/>
      <w:r w:rsidRPr="00E73734">
        <w:rPr>
          <w:szCs w:val="28"/>
          <w:lang w:val="ru-RU"/>
        </w:rPr>
        <w:t xml:space="preserve">-консультант, про </w:t>
      </w:r>
      <w:proofErr w:type="spellStart"/>
      <w:r w:rsidRPr="00E73734">
        <w:rPr>
          <w:szCs w:val="28"/>
          <w:lang w:val="ru-RU"/>
        </w:rPr>
        <w:t>що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повідомляють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учасникам-учням</w:t>
      </w:r>
      <w:proofErr w:type="spellEnd"/>
      <w:r w:rsidRPr="00E73734">
        <w:rPr>
          <w:szCs w:val="28"/>
          <w:lang w:val="ru-RU"/>
        </w:rPr>
        <w:t xml:space="preserve"> перед початком </w:t>
      </w:r>
      <w:proofErr w:type="spellStart"/>
      <w:r w:rsidRPr="00E73734">
        <w:rPr>
          <w:szCs w:val="28"/>
          <w:lang w:val="ru-RU"/>
        </w:rPr>
        <w:t>змагань</w:t>
      </w:r>
      <w:proofErr w:type="spellEnd"/>
      <w:r w:rsidRPr="00E73734">
        <w:rPr>
          <w:szCs w:val="28"/>
          <w:lang w:val="ru-RU"/>
        </w:rPr>
        <w:t>.</w:t>
      </w:r>
    </w:p>
    <w:p w:rsidR="00042A9C" w:rsidRPr="00E73734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8"/>
        <w:jc w:val="both"/>
        <w:rPr>
          <w:szCs w:val="28"/>
          <w:lang w:val="ru-RU"/>
        </w:rPr>
      </w:pPr>
      <w:bookmarkStart w:id="2" w:name="n310"/>
      <w:bookmarkEnd w:id="2"/>
      <w:r w:rsidRPr="00E73734">
        <w:rPr>
          <w:szCs w:val="28"/>
          <w:lang w:val="ru-RU"/>
        </w:rPr>
        <w:t xml:space="preserve">У </w:t>
      </w:r>
      <w:proofErr w:type="spellStart"/>
      <w:r w:rsidRPr="00E73734">
        <w:rPr>
          <w:szCs w:val="28"/>
          <w:lang w:val="ru-RU"/>
        </w:rPr>
        <w:t>заяві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учень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має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зазначити</w:t>
      </w:r>
      <w:proofErr w:type="spellEnd"/>
      <w:r w:rsidRPr="00E73734">
        <w:rPr>
          <w:szCs w:val="28"/>
          <w:lang w:val="ru-RU"/>
        </w:rPr>
        <w:t xml:space="preserve"> причину </w:t>
      </w:r>
      <w:proofErr w:type="spellStart"/>
      <w:r w:rsidRPr="00E73734">
        <w:rPr>
          <w:szCs w:val="28"/>
          <w:lang w:val="ru-RU"/>
        </w:rPr>
        <w:t>апеляції</w:t>
      </w:r>
      <w:proofErr w:type="spellEnd"/>
      <w:r w:rsidRPr="00E73734">
        <w:rPr>
          <w:szCs w:val="28"/>
          <w:lang w:val="ru-RU"/>
        </w:rPr>
        <w:t>.</w:t>
      </w:r>
    </w:p>
    <w:p w:rsidR="00042A9C" w:rsidRPr="00E73734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8"/>
        <w:jc w:val="both"/>
        <w:rPr>
          <w:szCs w:val="28"/>
          <w:lang w:val="ru-RU"/>
        </w:rPr>
      </w:pPr>
      <w:bookmarkStart w:id="3" w:name="n311"/>
      <w:bookmarkEnd w:id="3"/>
      <w:proofErr w:type="spellStart"/>
      <w:r w:rsidRPr="00E73734">
        <w:rPr>
          <w:szCs w:val="28"/>
          <w:lang w:val="ru-RU"/>
        </w:rPr>
        <w:t>Питання</w:t>
      </w:r>
      <w:proofErr w:type="spellEnd"/>
      <w:r w:rsidRPr="00E73734">
        <w:rPr>
          <w:szCs w:val="28"/>
          <w:lang w:val="ru-RU"/>
        </w:rPr>
        <w:t xml:space="preserve"> про </w:t>
      </w:r>
      <w:proofErr w:type="spellStart"/>
      <w:r w:rsidRPr="00E73734">
        <w:rPr>
          <w:szCs w:val="28"/>
          <w:lang w:val="ru-RU"/>
        </w:rPr>
        <w:t>визначення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форми</w:t>
      </w:r>
      <w:proofErr w:type="spellEnd"/>
      <w:r w:rsidRPr="00E73734">
        <w:rPr>
          <w:szCs w:val="28"/>
          <w:lang w:val="ru-RU"/>
        </w:rPr>
        <w:t xml:space="preserve"> та способу </w:t>
      </w:r>
      <w:proofErr w:type="spellStart"/>
      <w:r w:rsidRPr="00E73734">
        <w:rPr>
          <w:szCs w:val="28"/>
          <w:lang w:val="ru-RU"/>
        </w:rPr>
        <w:t>розгляду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апеляції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апеляційною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комісією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вирішують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спільно</w:t>
      </w:r>
      <w:proofErr w:type="spellEnd"/>
      <w:r w:rsidRPr="00E73734">
        <w:rPr>
          <w:szCs w:val="28"/>
          <w:lang w:val="ru-RU"/>
        </w:rPr>
        <w:t xml:space="preserve"> координатор та </w:t>
      </w:r>
      <w:proofErr w:type="spellStart"/>
      <w:r w:rsidRPr="00E73734">
        <w:rPr>
          <w:szCs w:val="28"/>
          <w:lang w:val="ru-RU"/>
        </w:rPr>
        <w:t>експерт</w:t>
      </w:r>
      <w:proofErr w:type="spellEnd"/>
      <w:r w:rsidRPr="00E73734">
        <w:rPr>
          <w:szCs w:val="28"/>
          <w:lang w:val="ru-RU"/>
        </w:rPr>
        <w:t>-консультант.</w:t>
      </w:r>
    </w:p>
    <w:p w:rsidR="00042A9C" w:rsidRPr="00E73734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8"/>
        <w:jc w:val="both"/>
        <w:rPr>
          <w:szCs w:val="28"/>
          <w:lang w:val="ru-RU"/>
        </w:rPr>
      </w:pPr>
      <w:bookmarkStart w:id="4" w:name="n312"/>
      <w:bookmarkEnd w:id="4"/>
      <w:r w:rsidRPr="00E73734">
        <w:rPr>
          <w:szCs w:val="28"/>
          <w:lang w:val="ru-RU"/>
        </w:rPr>
        <w:t xml:space="preserve">Для </w:t>
      </w:r>
      <w:proofErr w:type="spellStart"/>
      <w:r w:rsidRPr="00E73734">
        <w:rPr>
          <w:szCs w:val="28"/>
          <w:lang w:val="ru-RU"/>
        </w:rPr>
        <w:t>проведення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апеляції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журі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спільно</w:t>
      </w:r>
      <w:proofErr w:type="spellEnd"/>
      <w:r w:rsidRPr="00E73734">
        <w:rPr>
          <w:szCs w:val="28"/>
          <w:lang w:val="ru-RU"/>
        </w:rPr>
        <w:t xml:space="preserve"> з </w:t>
      </w:r>
      <w:proofErr w:type="spellStart"/>
      <w:r w:rsidRPr="00E73734">
        <w:rPr>
          <w:szCs w:val="28"/>
          <w:lang w:val="ru-RU"/>
        </w:rPr>
        <w:t>оргкомітетом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змагань</w:t>
      </w:r>
      <w:proofErr w:type="spellEnd"/>
      <w:r w:rsidRPr="00E73734">
        <w:rPr>
          <w:szCs w:val="28"/>
          <w:lang w:val="ru-RU"/>
        </w:rPr>
        <w:t xml:space="preserve">, </w:t>
      </w:r>
      <w:proofErr w:type="spellStart"/>
      <w:r w:rsidRPr="00E73734">
        <w:rPr>
          <w:szCs w:val="28"/>
          <w:lang w:val="ru-RU"/>
        </w:rPr>
        <w:t>створюють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апеляційну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комісію</w:t>
      </w:r>
      <w:proofErr w:type="spellEnd"/>
      <w:r w:rsidRPr="00E73734">
        <w:rPr>
          <w:szCs w:val="28"/>
          <w:lang w:val="ru-RU"/>
        </w:rPr>
        <w:t xml:space="preserve"> на </w:t>
      </w:r>
      <w:proofErr w:type="spellStart"/>
      <w:r w:rsidRPr="00E73734">
        <w:rPr>
          <w:szCs w:val="28"/>
          <w:lang w:val="ru-RU"/>
        </w:rPr>
        <w:t>чолі</w:t>
      </w:r>
      <w:proofErr w:type="spellEnd"/>
      <w:r w:rsidRPr="00E73734">
        <w:rPr>
          <w:szCs w:val="28"/>
          <w:lang w:val="ru-RU"/>
        </w:rPr>
        <w:t xml:space="preserve"> з головою </w:t>
      </w:r>
      <w:proofErr w:type="spellStart"/>
      <w:r w:rsidRPr="00E73734">
        <w:rPr>
          <w:szCs w:val="28"/>
          <w:lang w:val="ru-RU"/>
        </w:rPr>
        <w:t>журі</w:t>
      </w:r>
      <w:proofErr w:type="spellEnd"/>
      <w:r w:rsidRPr="00E73734">
        <w:rPr>
          <w:szCs w:val="28"/>
          <w:lang w:val="ru-RU"/>
        </w:rPr>
        <w:t xml:space="preserve">, до складу </w:t>
      </w:r>
      <w:proofErr w:type="spellStart"/>
      <w:r w:rsidRPr="00E73734">
        <w:rPr>
          <w:szCs w:val="28"/>
          <w:lang w:val="ru-RU"/>
        </w:rPr>
        <w:t>якої</w:t>
      </w:r>
      <w:proofErr w:type="spellEnd"/>
      <w:r w:rsidRPr="00E73734">
        <w:rPr>
          <w:szCs w:val="28"/>
          <w:lang w:val="ru-RU"/>
        </w:rPr>
        <w:t xml:space="preserve">, </w:t>
      </w:r>
      <w:proofErr w:type="spellStart"/>
      <w:r w:rsidRPr="00E73734">
        <w:rPr>
          <w:szCs w:val="28"/>
          <w:lang w:val="ru-RU"/>
        </w:rPr>
        <w:t>окрім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експерта</w:t>
      </w:r>
      <w:proofErr w:type="spellEnd"/>
      <w:r w:rsidRPr="00E73734">
        <w:rPr>
          <w:szCs w:val="28"/>
          <w:lang w:val="ru-RU"/>
        </w:rPr>
        <w:t xml:space="preserve">-консультанта, </w:t>
      </w:r>
      <w:proofErr w:type="spellStart"/>
      <w:r w:rsidRPr="00E73734">
        <w:rPr>
          <w:szCs w:val="28"/>
          <w:lang w:val="ru-RU"/>
        </w:rPr>
        <w:t>членів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журі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відповідних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змагань</w:t>
      </w:r>
      <w:proofErr w:type="spellEnd"/>
      <w:r w:rsidRPr="00E73734">
        <w:rPr>
          <w:szCs w:val="28"/>
          <w:lang w:val="ru-RU"/>
        </w:rPr>
        <w:t xml:space="preserve">, входить координатор. </w:t>
      </w:r>
      <w:proofErr w:type="spellStart"/>
      <w:r w:rsidRPr="00E73734">
        <w:rPr>
          <w:szCs w:val="28"/>
          <w:lang w:val="ru-RU"/>
        </w:rPr>
        <w:t>Рішення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апеляційної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комісії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фіксують</w:t>
      </w:r>
      <w:proofErr w:type="spellEnd"/>
      <w:r w:rsidRPr="00E73734">
        <w:rPr>
          <w:szCs w:val="28"/>
          <w:lang w:val="ru-RU"/>
        </w:rPr>
        <w:t xml:space="preserve"> у </w:t>
      </w:r>
      <w:proofErr w:type="spellStart"/>
      <w:r w:rsidRPr="00E73734">
        <w:rPr>
          <w:szCs w:val="28"/>
          <w:lang w:val="ru-RU"/>
        </w:rPr>
        <w:t>протоколі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засідання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цієї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комісії</w:t>
      </w:r>
      <w:proofErr w:type="spellEnd"/>
      <w:r w:rsidRPr="00E73734">
        <w:rPr>
          <w:szCs w:val="28"/>
          <w:lang w:val="ru-RU"/>
        </w:rPr>
        <w:t xml:space="preserve"> та </w:t>
      </w:r>
      <w:proofErr w:type="spellStart"/>
      <w:r w:rsidRPr="00E73734">
        <w:rPr>
          <w:szCs w:val="28"/>
          <w:lang w:val="ru-RU"/>
        </w:rPr>
        <w:t>доводять</w:t>
      </w:r>
      <w:proofErr w:type="spellEnd"/>
      <w:r w:rsidRPr="00E73734">
        <w:rPr>
          <w:szCs w:val="28"/>
          <w:lang w:val="ru-RU"/>
        </w:rPr>
        <w:t xml:space="preserve"> до </w:t>
      </w:r>
      <w:proofErr w:type="spellStart"/>
      <w:r w:rsidRPr="00E73734">
        <w:rPr>
          <w:szCs w:val="28"/>
          <w:lang w:val="ru-RU"/>
        </w:rPr>
        <w:t>відома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заявника</w:t>
      </w:r>
      <w:proofErr w:type="spellEnd"/>
      <w:r w:rsidRPr="00E73734">
        <w:rPr>
          <w:szCs w:val="28"/>
          <w:lang w:val="ru-RU"/>
        </w:rPr>
        <w:t>.</w:t>
      </w:r>
    </w:p>
    <w:p w:rsidR="00042A9C" w:rsidRPr="00E73734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8"/>
        <w:jc w:val="both"/>
        <w:rPr>
          <w:szCs w:val="28"/>
          <w:lang w:val="ru-RU"/>
        </w:rPr>
      </w:pPr>
      <w:bookmarkStart w:id="5" w:name="n313"/>
      <w:bookmarkEnd w:id="5"/>
      <w:r w:rsidRPr="00E73734">
        <w:rPr>
          <w:szCs w:val="28"/>
          <w:lang w:val="ru-RU"/>
        </w:rPr>
        <w:t xml:space="preserve">У </w:t>
      </w:r>
      <w:proofErr w:type="spellStart"/>
      <w:r w:rsidRPr="00E73734">
        <w:rPr>
          <w:szCs w:val="28"/>
          <w:lang w:val="ru-RU"/>
        </w:rPr>
        <w:t>разі</w:t>
      </w:r>
      <w:proofErr w:type="spellEnd"/>
      <w:r w:rsidRPr="00E73734">
        <w:rPr>
          <w:szCs w:val="28"/>
          <w:lang w:val="ru-RU"/>
        </w:rPr>
        <w:t xml:space="preserve">, </w:t>
      </w:r>
      <w:proofErr w:type="spellStart"/>
      <w:r w:rsidRPr="00E73734">
        <w:rPr>
          <w:szCs w:val="28"/>
          <w:lang w:val="ru-RU"/>
        </w:rPr>
        <w:t>якщо</w:t>
      </w:r>
      <w:proofErr w:type="spellEnd"/>
      <w:r w:rsidRPr="00E73734">
        <w:rPr>
          <w:szCs w:val="28"/>
          <w:lang w:val="ru-RU"/>
        </w:rPr>
        <w:t xml:space="preserve"> при </w:t>
      </w:r>
      <w:proofErr w:type="spellStart"/>
      <w:r w:rsidRPr="00E73734">
        <w:rPr>
          <w:szCs w:val="28"/>
          <w:lang w:val="ru-RU"/>
        </w:rPr>
        <w:t>апеляції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потрібно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переглянути</w:t>
      </w:r>
      <w:proofErr w:type="spellEnd"/>
      <w:r w:rsidRPr="00E73734">
        <w:rPr>
          <w:szCs w:val="28"/>
          <w:lang w:val="ru-RU"/>
        </w:rPr>
        <w:t xml:space="preserve"> роботу </w:t>
      </w:r>
      <w:proofErr w:type="spellStart"/>
      <w:r w:rsidRPr="00E73734">
        <w:rPr>
          <w:szCs w:val="28"/>
          <w:lang w:val="ru-RU"/>
        </w:rPr>
        <w:t>учасника-учня</w:t>
      </w:r>
      <w:proofErr w:type="spellEnd"/>
      <w:r w:rsidRPr="00E73734">
        <w:rPr>
          <w:szCs w:val="28"/>
          <w:lang w:val="ru-RU"/>
        </w:rPr>
        <w:t xml:space="preserve">, </w:t>
      </w:r>
      <w:proofErr w:type="spellStart"/>
      <w:r w:rsidRPr="00E73734">
        <w:rPr>
          <w:szCs w:val="28"/>
          <w:lang w:val="ru-RU"/>
        </w:rPr>
        <w:t>критерії</w:t>
      </w:r>
      <w:proofErr w:type="spellEnd"/>
      <w:r w:rsidRPr="00E73734">
        <w:rPr>
          <w:szCs w:val="28"/>
          <w:lang w:val="ru-RU"/>
        </w:rPr>
        <w:t xml:space="preserve"> до </w:t>
      </w:r>
      <w:proofErr w:type="spellStart"/>
      <w:r w:rsidRPr="00E73734">
        <w:rPr>
          <w:szCs w:val="28"/>
          <w:lang w:val="ru-RU"/>
        </w:rPr>
        <w:t>її</w:t>
      </w:r>
      <w:proofErr w:type="spellEnd"/>
      <w:r w:rsidRPr="00E73734">
        <w:rPr>
          <w:szCs w:val="28"/>
          <w:lang w:val="ru-RU"/>
        </w:rPr>
        <w:t xml:space="preserve"> </w:t>
      </w:r>
      <w:proofErr w:type="spellStart"/>
      <w:r w:rsidRPr="00E73734">
        <w:rPr>
          <w:szCs w:val="28"/>
          <w:lang w:val="ru-RU"/>
        </w:rPr>
        <w:t>оцінювання</w:t>
      </w:r>
      <w:proofErr w:type="spellEnd"/>
      <w:r w:rsidRPr="00E73734">
        <w:rPr>
          <w:szCs w:val="28"/>
          <w:lang w:val="ru-RU"/>
        </w:rPr>
        <w:t xml:space="preserve"> не </w:t>
      </w:r>
      <w:proofErr w:type="spellStart"/>
      <w:r w:rsidRPr="00E73734">
        <w:rPr>
          <w:szCs w:val="28"/>
          <w:lang w:val="ru-RU"/>
        </w:rPr>
        <w:t>змінюють</w:t>
      </w:r>
      <w:proofErr w:type="spellEnd"/>
      <w:r w:rsidRPr="00E73734">
        <w:rPr>
          <w:szCs w:val="28"/>
          <w:lang w:val="ru-RU"/>
        </w:rPr>
        <w:t>.</w:t>
      </w:r>
    </w:p>
    <w:p w:rsid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8"/>
        <w:rPr>
          <w:szCs w:val="28"/>
          <w:lang w:val="ru-RU"/>
        </w:rPr>
        <w:sectPr w:rsidR="00042A9C" w:rsidSect="00303936">
          <w:pgSz w:w="11906" w:h="16838" w:code="9"/>
          <w:pgMar w:top="709" w:right="567" w:bottom="794" w:left="1361" w:header="709" w:footer="709" w:gutter="0"/>
          <w:cols w:space="708"/>
          <w:docGrid w:linePitch="381"/>
        </w:sectPr>
      </w:pPr>
      <w:bookmarkStart w:id="6" w:name="n314"/>
      <w:bookmarkEnd w:id="6"/>
      <w:proofErr w:type="spellStart"/>
      <w:r w:rsidRPr="00E73734">
        <w:rPr>
          <w:szCs w:val="28"/>
          <w:lang w:val="ru-RU"/>
        </w:rPr>
        <w:t>Вирішальним</w:t>
      </w:r>
      <w:proofErr w:type="spellEnd"/>
      <w:r w:rsidRPr="00E73734">
        <w:rPr>
          <w:szCs w:val="28"/>
          <w:lang w:val="ru-RU"/>
        </w:rPr>
        <w:t xml:space="preserve"> голосом є голос </w:t>
      </w:r>
      <w:proofErr w:type="spellStart"/>
      <w:r w:rsidRPr="00E73734">
        <w:rPr>
          <w:szCs w:val="28"/>
          <w:lang w:val="ru-RU"/>
        </w:rPr>
        <w:t>експерта</w:t>
      </w:r>
      <w:proofErr w:type="spellEnd"/>
      <w:r w:rsidRPr="00E73734">
        <w:rPr>
          <w:szCs w:val="28"/>
          <w:lang w:val="ru-RU"/>
        </w:rPr>
        <w:t>-консультанта.</w:t>
      </w:r>
    </w:p>
    <w:p w:rsid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" w:firstLine="708"/>
        <w:jc w:val="both"/>
        <w:rPr>
          <w:szCs w:val="28"/>
        </w:rPr>
      </w:pPr>
    </w:p>
    <w:p w:rsidR="00042A9C" w:rsidRPr="00D54034" w:rsidRDefault="00042A9C" w:rsidP="00042A9C">
      <w:pPr>
        <w:spacing w:line="276" w:lineRule="auto"/>
        <w:ind w:left="6096"/>
        <w:jc w:val="both"/>
        <w:rPr>
          <w:color w:val="000000"/>
          <w:szCs w:val="28"/>
        </w:rPr>
      </w:pPr>
      <w:r w:rsidRPr="00D54034">
        <w:rPr>
          <w:color w:val="000000"/>
          <w:szCs w:val="28"/>
        </w:rPr>
        <w:t>Додаток</w:t>
      </w:r>
      <w:r w:rsidR="002367E1">
        <w:rPr>
          <w:color w:val="000000"/>
          <w:szCs w:val="28"/>
        </w:rPr>
        <w:t xml:space="preserve"> 2</w:t>
      </w:r>
    </w:p>
    <w:p w:rsidR="00042A9C" w:rsidRDefault="00042A9C" w:rsidP="00042A9C">
      <w:pPr>
        <w:spacing w:line="276" w:lineRule="auto"/>
        <w:ind w:left="6096"/>
        <w:jc w:val="both"/>
        <w:rPr>
          <w:color w:val="000000"/>
          <w:szCs w:val="28"/>
        </w:rPr>
      </w:pPr>
      <w:r>
        <w:rPr>
          <w:color w:val="000000"/>
          <w:szCs w:val="28"/>
        </w:rPr>
        <w:t>д</w:t>
      </w:r>
      <w:r w:rsidRPr="00D54034">
        <w:rPr>
          <w:color w:val="000000"/>
          <w:szCs w:val="28"/>
        </w:rPr>
        <w:t xml:space="preserve">о </w:t>
      </w:r>
      <w:r>
        <w:rPr>
          <w:color w:val="000000"/>
          <w:szCs w:val="28"/>
        </w:rPr>
        <w:t xml:space="preserve">наказу Відділу освіти, сім'ї, молоді та спорту </w:t>
      </w:r>
    </w:p>
    <w:p w:rsidR="00042A9C" w:rsidRDefault="00042A9C" w:rsidP="00042A9C">
      <w:pPr>
        <w:spacing w:line="276" w:lineRule="auto"/>
        <w:ind w:left="6096"/>
        <w:jc w:val="both"/>
        <w:rPr>
          <w:color w:val="000000"/>
          <w:szCs w:val="28"/>
        </w:rPr>
      </w:pPr>
      <w:r>
        <w:rPr>
          <w:color w:val="000000"/>
          <w:szCs w:val="28"/>
        </w:rPr>
        <w:t>Носівської міської ради</w:t>
      </w:r>
    </w:p>
    <w:p w:rsidR="00042A9C" w:rsidRDefault="002367E1" w:rsidP="00042A9C">
      <w:pPr>
        <w:ind w:left="6096"/>
        <w:jc w:val="both"/>
        <w:rPr>
          <w:color w:val="000000"/>
          <w:szCs w:val="28"/>
        </w:rPr>
      </w:pPr>
      <w:r>
        <w:rPr>
          <w:color w:val="000000"/>
          <w:szCs w:val="28"/>
        </w:rPr>
        <w:t>від 10</w:t>
      </w:r>
      <w:r w:rsidR="00042A9C">
        <w:rPr>
          <w:color w:val="000000"/>
          <w:szCs w:val="28"/>
        </w:rPr>
        <w:t>.10.2025 № </w:t>
      </w:r>
      <w:r w:rsidR="00A94B39">
        <w:rPr>
          <w:color w:val="000000"/>
          <w:szCs w:val="28"/>
        </w:rPr>
        <w:t>113</w:t>
      </w:r>
    </w:p>
    <w:p w:rsidR="00042A9C" w:rsidRDefault="00042A9C" w:rsidP="00042A9C">
      <w:pPr>
        <w:ind w:left="6096"/>
        <w:jc w:val="both"/>
        <w:rPr>
          <w:color w:val="000000"/>
          <w:szCs w:val="28"/>
        </w:rPr>
      </w:pP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-1"/>
        <w:jc w:val="center"/>
        <w:rPr>
          <w:b/>
          <w:szCs w:val="28"/>
          <w:highlight w:val="white"/>
        </w:rPr>
      </w:pPr>
      <w:r>
        <w:rPr>
          <w:b/>
          <w:szCs w:val="28"/>
          <w:highlight w:val="white"/>
        </w:rPr>
        <w:t xml:space="preserve">                                    </w:t>
      </w:r>
      <w:r w:rsidRPr="00042A9C">
        <w:rPr>
          <w:b/>
          <w:szCs w:val="28"/>
          <w:highlight w:val="white"/>
        </w:rPr>
        <w:t>Голові оргкомітету І етапу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-1"/>
        <w:jc w:val="center"/>
        <w:rPr>
          <w:b/>
          <w:szCs w:val="28"/>
          <w:highlight w:val="white"/>
        </w:rPr>
      </w:pPr>
      <w:r>
        <w:rPr>
          <w:b/>
          <w:szCs w:val="28"/>
          <w:highlight w:val="white"/>
        </w:rPr>
        <w:t xml:space="preserve">                                                    </w:t>
      </w:r>
      <w:r w:rsidRPr="00042A9C">
        <w:rPr>
          <w:b/>
          <w:szCs w:val="28"/>
          <w:highlight w:val="white"/>
        </w:rPr>
        <w:t>Всеукраїнської учнівської олімпіади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-1"/>
        <w:jc w:val="center"/>
        <w:rPr>
          <w:b/>
          <w:szCs w:val="28"/>
          <w:highlight w:val="white"/>
        </w:rPr>
      </w:pPr>
      <w:r>
        <w:rPr>
          <w:b/>
          <w:szCs w:val="28"/>
          <w:highlight w:val="white"/>
        </w:rPr>
        <w:t xml:space="preserve">                                              </w:t>
      </w:r>
      <w:r w:rsidRPr="00042A9C">
        <w:rPr>
          <w:b/>
          <w:szCs w:val="28"/>
          <w:highlight w:val="white"/>
        </w:rPr>
        <w:t>з математики по опорній локації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-1"/>
        <w:jc w:val="center"/>
        <w:rPr>
          <w:b/>
          <w:szCs w:val="28"/>
          <w:highlight w:val="white"/>
        </w:rPr>
      </w:pPr>
      <w:r>
        <w:rPr>
          <w:b/>
          <w:szCs w:val="28"/>
          <w:highlight w:val="white"/>
        </w:rPr>
        <w:t xml:space="preserve">                                                            </w:t>
      </w:r>
      <w:proofErr w:type="spellStart"/>
      <w:r w:rsidRPr="00042A9C">
        <w:rPr>
          <w:b/>
          <w:szCs w:val="28"/>
          <w:highlight w:val="white"/>
        </w:rPr>
        <w:t>Бобровицького</w:t>
      </w:r>
      <w:proofErr w:type="spellEnd"/>
      <w:r w:rsidRPr="00042A9C">
        <w:rPr>
          <w:b/>
          <w:szCs w:val="28"/>
          <w:highlight w:val="white"/>
        </w:rPr>
        <w:t xml:space="preserve"> ЗЗСО І-ІІІ ступенів №1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-862"/>
        <w:jc w:val="right"/>
        <w:rPr>
          <w:b/>
          <w:szCs w:val="28"/>
          <w:highlight w:val="white"/>
        </w:rPr>
      </w:pP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-862"/>
        <w:jc w:val="center"/>
        <w:rPr>
          <w:b/>
          <w:szCs w:val="28"/>
          <w:highlight w:val="white"/>
        </w:rPr>
      </w:pP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-862"/>
        <w:jc w:val="center"/>
        <w:rPr>
          <w:b/>
          <w:szCs w:val="28"/>
          <w:highlight w:val="white"/>
        </w:rPr>
      </w:pPr>
      <w:r w:rsidRPr="00042A9C">
        <w:rPr>
          <w:b/>
          <w:szCs w:val="28"/>
          <w:highlight w:val="white"/>
        </w:rPr>
        <w:t>ЗГОДА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-862"/>
        <w:jc w:val="center"/>
        <w:rPr>
          <w:b/>
          <w:szCs w:val="28"/>
          <w:highlight w:val="white"/>
        </w:rPr>
      </w:pPr>
      <w:r w:rsidRPr="00042A9C">
        <w:rPr>
          <w:b/>
          <w:szCs w:val="28"/>
          <w:highlight w:val="white"/>
        </w:rPr>
        <w:t>батьків (одного з батьків) або законних представників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ind w:right="-862"/>
        <w:jc w:val="center"/>
        <w:rPr>
          <w:b/>
          <w:szCs w:val="28"/>
          <w:highlight w:val="white"/>
        </w:rPr>
      </w:pPr>
      <w:r w:rsidRPr="00042A9C">
        <w:rPr>
          <w:b/>
          <w:szCs w:val="28"/>
          <w:highlight w:val="white"/>
        </w:rPr>
        <w:t>на обробку персональних даних їх неповнолітньої дитини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98" w:lineRule="auto"/>
        <w:ind w:right="55"/>
        <w:jc w:val="center"/>
        <w:rPr>
          <w:szCs w:val="28"/>
          <w:highlight w:val="white"/>
        </w:rPr>
      </w:pPr>
      <w:r w:rsidRPr="00042A9C">
        <w:rPr>
          <w:szCs w:val="28"/>
          <w:highlight w:val="white"/>
        </w:rPr>
        <w:t xml:space="preserve">Я, </w:t>
      </w:r>
      <w:r w:rsidRPr="00042A9C">
        <w:rPr>
          <w:color w:val="FF0000"/>
          <w:szCs w:val="28"/>
          <w:highlight w:val="white"/>
        </w:rPr>
        <w:t>_______________</w:t>
      </w:r>
      <w:r w:rsidRPr="00042A9C">
        <w:rPr>
          <w:color w:val="FF0000"/>
          <w:szCs w:val="28"/>
          <w:highlight w:val="white"/>
          <w:u w:val="single"/>
        </w:rPr>
        <w:t xml:space="preserve"> </w:t>
      </w:r>
      <w:r w:rsidRPr="00042A9C">
        <w:rPr>
          <w:i/>
          <w:color w:val="FF0000"/>
          <w:szCs w:val="28"/>
          <w:highlight w:val="white"/>
          <w:u w:val="single"/>
        </w:rPr>
        <w:t>Петренко Іван Іванович_</w:t>
      </w:r>
      <w:r w:rsidRPr="00042A9C">
        <w:rPr>
          <w:color w:val="FF0000"/>
          <w:szCs w:val="28"/>
          <w:highlight w:val="white"/>
          <w:u w:val="single"/>
        </w:rPr>
        <w:t>_______________________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98" w:lineRule="auto"/>
        <w:ind w:right="55"/>
        <w:jc w:val="center"/>
        <w:rPr>
          <w:sz w:val="20"/>
          <w:highlight w:val="white"/>
        </w:rPr>
      </w:pPr>
      <w:r w:rsidRPr="00042A9C">
        <w:rPr>
          <w:szCs w:val="28"/>
          <w:highlight w:val="white"/>
        </w:rPr>
        <w:t xml:space="preserve"> </w:t>
      </w:r>
      <w:r w:rsidRPr="00042A9C">
        <w:rPr>
          <w:sz w:val="20"/>
          <w:highlight w:val="white"/>
        </w:rPr>
        <w:t xml:space="preserve">(прізвище, ім’я, по батькові) 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98" w:lineRule="auto"/>
        <w:ind w:right="55"/>
        <w:jc w:val="both"/>
        <w:rPr>
          <w:szCs w:val="28"/>
          <w:highlight w:val="white"/>
        </w:rPr>
      </w:pPr>
      <w:r w:rsidRPr="00042A9C">
        <w:rPr>
          <w:szCs w:val="28"/>
          <w:highlight w:val="white"/>
        </w:rPr>
        <w:t xml:space="preserve">паспорт серія </w:t>
      </w:r>
      <w:r w:rsidRPr="00042A9C">
        <w:rPr>
          <w:szCs w:val="28"/>
          <w:highlight w:val="white"/>
          <w:u w:val="single"/>
        </w:rPr>
        <w:t xml:space="preserve"> </w:t>
      </w:r>
      <w:r w:rsidRPr="00042A9C">
        <w:rPr>
          <w:i/>
          <w:color w:val="FF0000"/>
          <w:szCs w:val="28"/>
          <w:highlight w:val="white"/>
          <w:u w:val="single"/>
        </w:rPr>
        <w:t>НК</w:t>
      </w:r>
      <w:r w:rsidRPr="00042A9C">
        <w:rPr>
          <w:szCs w:val="28"/>
          <w:highlight w:val="white"/>
          <w:u w:val="single"/>
        </w:rPr>
        <w:t xml:space="preserve"> </w:t>
      </w:r>
      <w:r w:rsidRPr="00042A9C">
        <w:rPr>
          <w:szCs w:val="28"/>
          <w:highlight w:val="white"/>
        </w:rPr>
        <w:t xml:space="preserve"> № </w:t>
      </w:r>
      <w:r w:rsidRPr="00042A9C">
        <w:rPr>
          <w:szCs w:val="28"/>
          <w:highlight w:val="white"/>
          <w:u w:val="single"/>
        </w:rPr>
        <w:t xml:space="preserve">  </w:t>
      </w:r>
      <w:r w:rsidRPr="00042A9C">
        <w:rPr>
          <w:i/>
          <w:color w:val="FF0000"/>
          <w:szCs w:val="28"/>
          <w:highlight w:val="white"/>
          <w:u w:val="single"/>
        </w:rPr>
        <w:t>12568797</w:t>
      </w:r>
      <w:r w:rsidRPr="00042A9C">
        <w:rPr>
          <w:szCs w:val="28"/>
          <w:highlight w:val="white"/>
        </w:rPr>
        <w:t xml:space="preserve"> 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98" w:lineRule="auto"/>
        <w:ind w:right="55"/>
        <w:jc w:val="both"/>
        <w:rPr>
          <w:szCs w:val="28"/>
          <w:highlight w:val="white"/>
          <w:u w:val="single"/>
        </w:rPr>
      </w:pPr>
      <w:r w:rsidRPr="00042A9C">
        <w:rPr>
          <w:szCs w:val="28"/>
          <w:highlight w:val="white"/>
        </w:rPr>
        <w:t xml:space="preserve">виданий </w:t>
      </w:r>
      <w:proofErr w:type="spellStart"/>
      <w:r w:rsidRPr="00042A9C">
        <w:rPr>
          <w:i/>
          <w:color w:val="FF0000"/>
          <w:szCs w:val="28"/>
          <w:highlight w:val="white"/>
          <w:u w:val="single"/>
        </w:rPr>
        <w:t>Носівським</w:t>
      </w:r>
      <w:proofErr w:type="spellEnd"/>
      <w:r w:rsidRPr="00042A9C">
        <w:rPr>
          <w:i/>
          <w:color w:val="FF0000"/>
          <w:szCs w:val="28"/>
          <w:highlight w:val="white"/>
          <w:u w:val="single"/>
        </w:rPr>
        <w:t xml:space="preserve"> РВ УМВС у Чернігівській області</w:t>
      </w:r>
      <w:r w:rsidRPr="00042A9C">
        <w:rPr>
          <w:i/>
          <w:szCs w:val="28"/>
          <w:highlight w:val="white"/>
          <w:u w:val="single"/>
        </w:rPr>
        <w:t xml:space="preserve"> </w:t>
      </w:r>
      <w:r w:rsidRPr="00042A9C">
        <w:rPr>
          <w:i/>
          <w:color w:val="FF0000"/>
          <w:szCs w:val="28"/>
          <w:highlight w:val="white"/>
          <w:u w:val="single"/>
        </w:rPr>
        <w:t>18.02.2020 року</w:t>
      </w:r>
      <w:r w:rsidRPr="00042A9C">
        <w:rPr>
          <w:szCs w:val="28"/>
          <w:highlight w:val="white"/>
          <w:u w:val="single"/>
        </w:rPr>
        <w:t xml:space="preserve">    </w:t>
      </w:r>
      <w:r w:rsidRPr="00042A9C">
        <w:rPr>
          <w:szCs w:val="28"/>
          <w:highlight w:val="white"/>
        </w:rPr>
        <w:t>даю згоду на обробку персональних даних</w:t>
      </w:r>
      <w:r w:rsidRPr="00042A9C">
        <w:rPr>
          <w:szCs w:val="28"/>
          <w:highlight w:val="white"/>
          <w:u w:val="single"/>
        </w:rPr>
        <w:t xml:space="preserve"> </w:t>
      </w:r>
      <w:r w:rsidRPr="00042A9C">
        <w:rPr>
          <w:i/>
          <w:color w:val="FF0000"/>
          <w:szCs w:val="28"/>
          <w:highlight w:val="white"/>
          <w:u w:val="single"/>
        </w:rPr>
        <w:t xml:space="preserve">моєї доньки Петренко Ніни Іванівни, учениці 8 класу </w:t>
      </w:r>
      <w:proofErr w:type="spellStart"/>
      <w:r w:rsidRPr="00042A9C">
        <w:rPr>
          <w:i/>
          <w:color w:val="FF0000"/>
          <w:szCs w:val="28"/>
          <w:highlight w:val="white"/>
          <w:u w:val="single"/>
        </w:rPr>
        <w:t>Носівського</w:t>
      </w:r>
      <w:proofErr w:type="spellEnd"/>
      <w:r w:rsidRPr="00042A9C">
        <w:rPr>
          <w:i/>
          <w:color w:val="FF0000"/>
          <w:szCs w:val="28"/>
          <w:highlight w:val="white"/>
          <w:u w:val="single"/>
        </w:rPr>
        <w:t xml:space="preserve"> ліцею №5_Носівс</w:t>
      </w:r>
      <w:r>
        <w:rPr>
          <w:i/>
          <w:color w:val="FF0000"/>
          <w:szCs w:val="28"/>
          <w:highlight w:val="white"/>
          <w:u w:val="single"/>
        </w:rPr>
        <w:t>ької міської ради___________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98" w:lineRule="auto"/>
        <w:ind w:right="55"/>
        <w:jc w:val="both"/>
        <w:rPr>
          <w:szCs w:val="28"/>
          <w:highlight w:val="white"/>
        </w:rPr>
      </w:pPr>
      <w:r w:rsidRPr="00042A9C">
        <w:rPr>
          <w:color w:val="FF0000"/>
          <w:szCs w:val="28"/>
          <w:highlight w:val="white"/>
          <w:u w:val="single"/>
        </w:rPr>
        <w:t>паспор</w:t>
      </w:r>
      <w:r w:rsidRPr="00042A9C">
        <w:rPr>
          <w:color w:val="FF0000"/>
          <w:szCs w:val="28"/>
          <w:highlight w:val="white"/>
        </w:rPr>
        <w:t>т</w:t>
      </w:r>
      <w:r w:rsidRPr="00042A9C">
        <w:rPr>
          <w:szCs w:val="28"/>
          <w:highlight w:val="white"/>
        </w:rPr>
        <w:t xml:space="preserve">/свідоцтво про народження дитини </w:t>
      </w:r>
      <w:r w:rsidRPr="00042A9C">
        <w:rPr>
          <w:color w:val="FF0000"/>
          <w:szCs w:val="28"/>
          <w:highlight w:val="white"/>
        </w:rPr>
        <w:t xml:space="preserve"> № </w:t>
      </w:r>
      <w:r w:rsidRPr="00042A9C">
        <w:rPr>
          <w:color w:val="FF0000"/>
          <w:szCs w:val="28"/>
          <w:highlight w:val="white"/>
          <w:u w:val="single"/>
        </w:rPr>
        <w:t>77777777</w:t>
      </w:r>
      <w:r w:rsidRPr="00042A9C">
        <w:rPr>
          <w:szCs w:val="28"/>
          <w:highlight w:val="white"/>
        </w:rPr>
        <w:t xml:space="preserve">, 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55"/>
        <w:jc w:val="both"/>
        <w:rPr>
          <w:szCs w:val="28"/>
          <w:highlight w:val="white"/>
        </w:rPr>
      </w:pPr>
      <w:r w:rsidRPr="00042A9C">
        <w:rPr>
          <w:szCs w:val="28"/>
          <w:highlight w:val="white"/>
        </w:rPr>
        <w:t xml:space="preserve">шляхом підписання цього тексту, відповідно до Закону України «Про захист персональних даних» від 01 червня 2010 року № 2297-VІ (зі змінами), надаю згоду оргкомітету </w:t>
      </w:r>
      <w:r w:rsidRPr="00042A9C">
        <w:rPr>
          <w:szCs w:val="28"/>
        </w:rPr>
        <w:t xml:space="preserve">І етапу Всеукраїнської учнівської олімпіади з </w:t>
      </w:r>
      <w:r w:rsidRPr="00042A9C">
        <w:rPr>
          <w:color w:val="FF0000"/>
          <w:szCs w:val="28"/>
        </w:rPr>
        <w:t xml:space="preserve"> </w:t>
      </w:r>
      <w:r w:rsidRPr="00042A9C">
        <w:rPr>
          <w:i/>
          <w:color w:val="FF0000"/>
          <w:szCs w:val="28"/>
          <w:u w:val="single"/>
        </w:rPr>
        <w:t xml:space="preserve">математики, яка відбудеться 11 жовтня 2025 року  на базі </w:t>
      </w:r>
      <w:proofErr w:type="spellStart"/>
      <w:r w:rsidRPr="00042A9C">
        <w:rPr>
          <w:i/>
          <w:color w:val="FF0000"/>
          <w:szCs w:val="28"/>
          <w:u w:val="single"/>
        </w:rPr>
        <w:t>Носівського</w:t>
      </w:r>
      <w:proofErr w:type="spellEnd"/>
      <w:r w:rsidRPr="00042A9C">
        <w:rPr>
          <w:i/>
          <w:color w:val="FF0000"/>
          <w:szCs w:val="28"/>
          <w:u w:val="single"/>
        </w:rPr>
        <w:t xml:space="preserve"> ліцею №5 </w:t>
      </w:r>
      <w:r w:rsidRPr="00042A9C">
        <w:rPr>
          <w:szCs w:val="28"/>
          <w:highlight w:val="white"/>
        </w:rPr>
        <w:t xml:space="preserve">на обробку персональних даних дитини з метою забезпечення її участі в </w:t>
      </w:r>
      <w:r w:rsidRPr="00042A9C">
        <w:rPr>
          <w:szCs w:val="28"/>
        </w:rPr>
        <w:t xml:space="preserve">І етапі Всеукраїнської учнівської олімпіади з </w:t>
      </w:r>
      <w:r w:rsidRPr="00042A9C">
        <w:rPr>
          <w:color w:val="FF0000"/>
          <w:szCs w:val="28"/>
        </w:rPr>
        <w:t>___</w:t>
      </w:r>
      <w:r w:rsidRPr="00042A9C">
        <w:rPr>
          <w:i/>
          <w:color w:val="FF0000"/>
          <w:szCs w:val="28"/>
          <w:u w:val="single"/>
        </w:rPr>
        <w:t>математики</w:t>
      </w:r>
      <w:r w:rsidRPr="00042A9C">
        <w:rPr>
          <w:color w:val="FF0000"/>
          <w:szCs w:val="28"/>
        </w:rPr>
        <w:t xml:space="preserve">___ </w:t>
      </w:r>
      <w:r w:rsidRPr="00042A9C">
        <w:rPr>
          <w:szCs w:val="28"/>
          <w:highlight w:val="white"/>
        </w:rPr>
        <w:t xml:space="preserve">та заходах, що пов’язані з її проведенням. 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55" w:firstLine="708"/>
        <w:jc w:val="both"/>
        <w:rPr>
          <w:szCs w:val="28"/>
          <w:highlight w:val="white"/>
        </w:rPr>
      </w:pPr>
      <w:r w:rsidRPr="00042A9C">
        <w:rPr>
          <w:szCs w:val="28"/>
          <w:highlight w:val="white"/>
        </w:rPr>
        <w:t xml:space="preserve">Ця згода надається на здійснення дій відносно персональних даних дитини, що будуть необхідними або бажаними для досягнення зазначених цілей, а саме: збір, систематизація, накопичення, зберігання, уточнення (оновлення, зміна), використання, розповсюдження (передача), надання третім особам відповідальним за проведення даного змагання, а також Міністерству освіти і науки України, Національному центру «Мала академія наук України», Державному некомерційному підприємству «Фонд Президента України з підтримки освіти, науки та спорту», публікацію фото, попередніх та остаточних результатів </w:t>
      </w:r>
      <w:r w:rsidRPr="00042A9C">
        <w:rPr>
          <w:szCs w:val="28"/>
        </w:rPr>
        <w:t xml:space="preserve">І етапу Всеукраїнської учнівської олімпіади з </w:t>
      </w:r>
      <w:r w:rsidRPr="00042A9C">
        <w:rPr>
          <w:color w:val="FF0000"/>
          <w:szCs w:val="28"/>
        </w:rPr>
        <w:t>__</w:t>
      </w:r>
      <w:r w:rsidRPr="00042A9C">
        <w:rPr>
          <w:i/>
          <w:color w:val="FF0000"/>
          <w:szCs w:val="28"/>
          <w:u w:val="single"/>
        </w:rPr>
        <w:t>математики</w:t>
      </w:r>
      <w:r w:rsidRPr="00042A9C">
        <w:rPr>
          <w:color w:val="FF0000"/>
          <w:szCs w:val="28"/>
        </w:rPr>
        <w:t>____</w:t>
      </w:r>
      <w:r w:rsidRPr="00042A9C">
        <w:rPr>
          <w:szCs w:val="28"/>
          <w:highlight w:val="white"/>
        </w:rPr>
        <w:t xml:space="preserve">на офіційних сайтах та соціальних мережах установи відповідальної за проведення даного змагання, Міністерства освіти і науки України, Національного центру «Мала академія наук України». 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55" w:firstLine="708"/>
        <w:jc w:val="both"/>
        <w:rPr>
          <w:szCs w:val="28"/>
          <w:highlight w:val="white"/>
        </w:rPr>
      </w:pP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55" w:firstLine="708"/>
        <w:jc w:val="both"/>
        <w:rPr>
          <w:szCs w:val="28"/>
          <w:highlight w:val="white"/>
        </w:rPr>
      </w:pPr>
    </w:p>
    <w:p w:rsidR="00042A9C" w:rsidRPr="00042A9C" w:rsidRDefault="00042A9C" w:rsidP="00042A9C">
      <w:pPr>
        <w:rPr>
          <w:szCs w:val="28"/>
        </w:rPr>
      </w:pPr>
      <w:r w:rsidRPr="00042A9C">
        <w:rPr>
          <w:color w:val="FF0000"/>
          <w:szCs w:val="28"/>
          <w:highlight w:val="white"/>
          <w:u w:val="single"/>
        </w:rPr>
        <w:t>«</w:t>
      </w:r>
      <w:r w:rsidRPr="00042A9C">
        <w:rPr>
          <w:i/>
          <w:color w:val="FF0000"/>
          <w:szCs w:val="28"/>
          <w:highlight w:val="white"/>
          <w:u w:val="single"/>
        </w:rPr>
        <w:t>10»</w:t>
      </w:r>
      <w:r w:rsidRPr="00042A9C">
        <w:rPr>
          <w:i/>
          <w:color w:val="FF0000"/>
          <w:szCs w:val="28"/>
          <w:highlight w:val="white"/>
        </w:rPr>
        <w:t xml:space="preserve">  </w:t>
      </w:r>
      <w:r w:rsidRPr="00042A9C">
        <w:rPr>
          <w:i/>
          <w:color w:val="FF0000"/>
          <w:szCs w:val="28"/>
          <w:highlight w:val="white"/>
          <w:u w:val="single"/>
        </w:rPr>
        <w:t>жовтня</w:t>
      </w:r>
      <w:r w:rsidRPr="00042A9C">
        <w:rPr>
          <w:i/>
          <w:color w:val="FF0000"/>
          <w:szCs w:val="28"/>
          <w:highlight w:val="white"/>
        </w:rPr>
        <w:t xml:space="preserve">   </w:t>
      </w:r>
      <w:r w:rsidRPr="00042A9C">
        <w:rPr>
          <w:i/>
          <w:color w:val="FF0000"/>
          <w:szCs w:val="28"/>
          <w:highlight w:val="white"/>
          <w:u w:val="single"/>
        </w:rPr>
        <w:t>2025</w:t>
      </w:r>
      <w:r w:rsidRPr="00042A9C">
        <w:rPr>
          <w:i/>
          <w:color w:val="FF0000"/>
          <w:szCs w:val="28"/>
          <w:highlight w:val="white"/>
        </w:rPr>
        <w:t>року</w:t>
      </w:r>
      <w:r w:rsidRPr="00042A9C">
        <w:rPr>
          <w:color w:val="FF0000"/>
          <w:szCs w:val="28"/>
          <w:highlight w:val="white"/>
        </w:rPr>
        <w:t xml:space="preserve">              </w:t>
      </w:r>
      <w:r w:rsidRPr="00042A9C">
        <w:rPr>
          <w:szCs w:val="28"/>
          <w:highlight w:val="white"/>
        </w:rPr>
        <w:t xml:space="preserve">____________                     </w:t>
      </w:r>
      <w:r w:rsidRPr="00042A9C">
        <w:rPr>
          <w:i/>
          <w:color w:val="FF0000"/>
          <w:szCs w:val="28"/>
          <w:highlight w:val="white"/>
          <w:u w:val="single"/>
        </w:rPr>
        <w:t>Петренко І.П</w:t>
      </w:r>
      <w:r w:rsidRPr="00042A9C">
        <w:rPr>
          <w:color w:val="FF0000"/>
          <w:szCs w:val="28"/>
          <w:highlight w:val="white"/>
        </w:rPr>
        <w:t>.</w:t>
      </w:r>
      <w:r w:rsidRPr="00042A9C">
        <w:rPr>
          <w:szCs w:val="28"/>
          <w:highlight w:val="white"/>
        </w:rPr>
        <w:br/>
        <w:t xml:space="preserve">                                                              (підпис)                                  (ПІБ</w:t>
      </w:r>
      <w:r w:rsidRPr="00042A9C">
        <w:rPr>
          <w:szCs w:val="28"/>
        </w:rPr>
        <w:t>)</w:t>
      </w:r>
    </w:p>
    <w:p w:rsidR="00042A9C" w:rsidRPr="00042A9C" w:rsidRDefault="00042A9C" w:rsidP="00042A9C">
      <w:pPr>
        <w:rPr>
          <w:szCs w:val="28"/>
        </w:rPr>
      </w:pPr>
    </w:p>
    <w:p w:rsidR="00042A9C" w:rsidRPr="00042A9C" w:rsidRDefault="00042A9C" w:rsidP="00042A9C">
      <w:pPr>
        <w:rPr>
          <w:szCs w:val="28"/>
        </w:rPr>
      </w:pPr>
    </w:p>
    <w:p w:rsidR="00042A9C" w:rsidRPr="00042A9C" w:rsidRDefault="00042A9C" w:rsidP="00042A9C">
      <w:pPr>
        <w:rPr>
          <w:szCs w:val="28"/>
        </w:rPr>
      </w:pP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-1"/>
        <w:jc w:val="center"/>
        <w:rPr>
          <w:b/>
          <w:szCs w:val="28"/>
          <w:highlight w:val="white"/>
        </w:rPr>
      </w:pPr>
      <w:r w:rsidRPr="00042A9C">
        <w:rPr>
          <w:b/>
          <w:szCs w:val="28"/>
          <w:highlight w:val="white"/>
        </w:rPr>
        <w:t xml:space="preserve">            </w:t>
      </w:r>
      <w:r>
        <w:rPr>
          <w:b/>
          <w:szCs w:val="28"/>
          <w:highlight w:val="white"/>
        </w:rPr>
        <w:t xml:space="preserve">                                   </w:t>
      </w:r>
      <w:r w:rsidRPr="00042A9C">
        <w:rPr>
          <w:b/>
          <w:szCs w:val="28"/>
          <w:highlight w:val="white"/>
        </w:rPr>
        <w:t>Голові оргкомітету І етапу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-1"/>
        <w:jc w:val="center"/>
        <w:rPr>
          <w:b/>
          <w:szCs w:val="28"/>
          <w:highlight w:val="white"/>
        </w:rPr>
      </w:pPr>
      <w:r w:rsidRPr="00042A9C">
        <w:rPr>
          <w:b/>
          <w:szCs w:val="28"/>
          <w:highlight w:val="white"/>
        </w:rPr>
        <w:t xml:space="preserve">                       </w:t>
      </w:r>
      <w:r>
        <w:rPr>
          <w:b/>
          <w:szCs w:val="28"/>
          <w:highlight w:val="white"/>
        </w:rPr>
        <w:t xml:space="preserve">                                            </w:t>
      </w:r>
      <w:r w:rsidRPr="00042A9C">
        <w:rPr>
          <w:b/>
          <w:szCs w:val="28"/>
          <w:highlight w:val="white"/>
        </w:rPr>
        <w:t>Всеукраїнської учнівської олімпіади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-1"/>
        <w:jc w:val="center"/>
        <w:rPr>
          <w:b/>
          <w:szCs w:val="28"/>
          <w:highlight w:val="white"/>
        </w:rPr>
      </w:pPr>
      <w:r w:rsidRPr="00042A9C">
        <w:rPr>
          <w:b/>
          <w:szCs w:val="28"/>
          <w:highlight w:val="white"/>
        </w:rPr>
        <w:t xml:space="preserve">                       </w:t>
      </w:r>
      <w:r>
        <w:rPr>
          <w:b/>
          <w:szCs w:val="28"/>
          <w:highlight w:val="white"/>
        </w:rPr>
        <w:t xml:space="preserve">                                  </w:t>
      </w:r>
      <w:r w:rsidRPr="00042A9C">
        <w:rPr>
          <w:b/>
          <w:szCs w:val="28"/>
          <w:highlight w:val="white"/>
        </w:rPr>
        <w:t xml:space="preserve"> з української мови та літератури</w:t>
      </w:r>
    </w:p>
    <w:p w:rsid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-1"/>
        <w:jc w:val="center"/>
        <w:rPr>
          <w:b/>
          <w:szCs w:val="28"/>
          <w:highlight w:val="white"/>
        </w:rPr>
      </w:pPr>
      <w:r w:rsidRPr="00042A9C">
        <w:rPr>
          <w:b/>
          <w:szCs w:val="28"/>
          <w:highlight w:val="white"/>
        </w:rPr>
        <w:t xml:space="preserve">                                    </w:t>
      </w:r>
      <w:r>
        <w:rPr>
          <w:b/>
          <w:szCs w:val="28"/>
          <w:highlight w:val="white"/>
        </w:rPr>
        <w:t xml:space="preserve">                </w:t>
      </w:r>
      <w:r w:rsidRPr="00042A9C">
        <w:rPr>
          <w:b/>
          <w:szCs w:val="28"/>
          <w:highlight w:val="white"/>
        </w:rPr>
        <w:t xml:space="preserve"> </w:t>
      </w:r>
      <w:r>
        <w:rPr>
          <w:b/>
          <w:szCs w:val="28"/>
          <w:highlight w:val="white"/>
        </w:rPr>
        <w:t xml:space="preserve"> </w:t>
      </w:r>
      <w:r w:rsidRPr="00042A9C">
        <w:rPr>
          <w:b/>
          <w:szCs w:val="28"/>
          <w:highlight w:val="white"/>
        </w:rPr>
        <w:t xml:space="preserve"> по опорній локації Ніжинський </w:t>
      </w:r>
    </w:p>
    <w:p w:rsid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-1"/>
        <w:jc w:val="center"/>
        <w:rPr>
          <w:b/>
          <w:szCs w:val="28"/>
          <w:highlight w:val="white"/>
        </w:rPr>
      </w:pPr>
      <w:r>
        <w:rPr>
          <w:b/>
          <w:szCs w:val="28"/>
          <w:highlight w:val="white"/>
        </w:rPr>
        <w:t xml:space="preserve">                                                   </w:t>
      </w:r>
      <w:r w:rsidRPr="00042A9C">
        <w:rPr>
          <w:b/>
          <w:szCs w:val="28"/>
          <w:highlight w:val="white"/>
        </w:rPr>
        <w:t>обласний педа</w:t>
      </w:r>
      <w:r>
        <w:rPr>
          <w:b/>
          <w:szCs w:val="28"/>
          <w:highlight w:val="white"/>
        </w:rPr>
        <w:t>гогічний ліцей</w:t>
      </w:r>
      <w:r w:rsidRPr="00042A9C">
        <w:rPr>
          <w:b/>
          <w:szCs w:val="28"/>
          <w:highlight w:val="white"/>
        </w:rPr>
        <w:t xml:space="preserve">           </w:t>
      </w:r>
      <w:r>
        <w:rPr>
          <w:b/>
          <w:szCs w:val="28"/>
          <w:highlight w:val="white"/>
        </w:rPr>
        <w:t xml:space="preserve">                          </w:t>
      </w:r>
      <w:r w:rsidRPr="00042A9C">
        <w:rPr>
          <w:b/>
          <w:szCs w:val="28"/>
          <w:highlight w:val="white"/>
        </w:rPr>
        <w:t xml:space="preserve"> 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-1"/>
        <w:jc w:val="center"/>
        <w:rPr>
          <w:b/>
          <w:szCs w:val="28"/>
          <w:highlight w:val="white"/>
        </w:rPr>
      </w:pPr>
      <w:r>
        <w:rPr>
          <w:b/>
          <w:szCs w:val="28"/>
          <w:highlight w:val="white"/>
        </w:rPr>
        <w:t xml:space="preserve">                                                 </w:t>
      </w:r>
      <w:r w:rsidRPr="00042A9C">
        <w:rPr>
          <w:b/>
          <w:szCs w:val="28"/>
          <w:highlight w:val="white"/>
        </w:rPr>
        <w:t xml:space="preserve"> Чернігівської обласної ради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-1"/>
        <w:jc w:val="center"/>
        <w:rPr>
          <w:b/>
          <w:szCs w:val="28"/>
          <w:highlight w:val="white"/>
        </w:rPr>
      </w:pPr>
      <w:r w:rsidRPr="00042A9C">
        <w:rPr>
          <w:b/>
          <w:szCs w:val="28"/>
          <w:highlight w:val="white"/>
        </w:rPr>
        <w:t xml:space="preserve">                                                           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-862"/>
        <w:rPr>
          <w:b/>
          <w:szCs w:val="28"/>
          <w:highlight w:val="white"/>
        </w:rPr>
      </w:pP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-862"/>
        <w:jc w:val="center"/>
        <w:rPr>
          <w:b/>
          <w:szCs w:val="28"/>
          <w:highlight w:val="white"/>
        </w:rPr>
      </w:pPr>
      <w:r w:rsidRPr="00042A9C">
        <w:rPr>
          <w:b/>
          <w:szCs w:val="28"/>
          <w:highlight w:val="white"/>
        </w:rPr>
        <w:t>ЗГОДА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-862"/>
        <w:jc w:val="center"/>
        <w:rPr>
          <w:b/>
          <w:szCs w:val="28"/>
          <w:highlight w:val="white"/>
        </w:rPr>
      </w:pPr>
      <w:r w:rsidRPr="00042A9C">
        <w:rPr>
          <w:b/>
          <w:szCs w:val="28"/>
          <w:highlight w:val="white"/>
        </w:rPr>
        <w:t>батьків (одного з батьків) або законних представників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ind w:right="-862"/>
        <w:jc w:val="center"/>
        <w:rPr>
          <w:b/>
          <w:szCs w:val="28"/>
          <w:highlight w:val="white"/>
        </w:rPr>
      </w:pPr>
      <w:r w:rsidRPr="00042A9C">
        <w:rPr>
          <w:b/>
          <w:szCs w:val="28"/>
          <w:highlight w:val="white"/>
        </w:rPr>
        <w:t>на обробку персональних даних їх неповнолітньої дитини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98" w:lineRule="auto"/>
        <w:ind w:right="55"/>
        <w:jc w:val="center"/>
        <w:rPr>
          <w:szCs w:val="28"/>
          <w:highlight w:val="white"/>
        </w:rPr>
      </w:pPr>
      <w:r w:rsidRPr="00042A9C">
        <w:rPr>
          <w:szCs w:val="28"/>
          <w:highlight w:val="white"/>
        </w:rPr>
        <w:t xml:space="preserve">Я, </w:t>
      </w:r>
      <w:r w:rsidRPr="00042A9C">
        <w:rPr>
          <w:color w:val="FF0000"/>
          <w:szCs w:val="28"/>
          <w:highlight w:val="white"/>
        </w:rPr>
        <w:t>_______________</w:t>
      </w:r>
      <w:r w:rsidRPr="00042A9C">
        <w:rPr>
          <w:color w:val="FF0000"/>
          <w:szCs w:val="28"/>
          <w:highlight w:val="white"/>
          <w:u w:val="single"/>
        </w:rPr>
        <w:t xml:space="preserve"> </w:t>
      </w:r>
      <w:r w:rsidRPr="00042A9C">
        <w:rPr>
          <w:i/>
          <w:color w:val="FF0000"/>
          <w:szCs w:val="28"/>
          <w:highlight w:val="white"/>
          <w:u w:val="single"/>
        </w:rPr>
        <w:t>Петренко Іван Іванович_</w:t>
      </w:r>
      <w:r w:rsidRPr="00042A9C">
        <w:rPr>
          <w:color w:val="FF0000"/>
          <w:szCs w:val="28"/>
          <w:highlight w:val="white"/>
          <w:u w:val="single"/>
        </w:rPr>
        <w:t>_______________________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98" w:lineRule="auto"/>
        <w:ind w:right="55"/>
        <w:jc w:val="center"/>
        <w:rPr>
          <w:sz w:val="20"/>
          <w:highlight w:val="white"/>
        </w:rPr>
      </w:pPr>
      <w:r w:rsidRPr="00042A9C">
        <w:rPr>
          <w:szCs w:val="28"/>
          <w:highlight w:val="white"/>
        </w:rPr>
        <w:t xml:space="preserve"> </w:t>
      </w:r>
      <w:r w:rsidRPr="00042A9C">
        <w:rPr>
          <w:sz w:val="20"/>
          <w:highlight w:val="white"/>
        </w:rPr>
        <w:t xml:space="preserve">(прізвище, ім’я, по батькові) 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98" w:lineRule="auto"/>
        <w:ind w:right="55"/>
        <w:jc w:val="both"/>
        <w:rPr>
          <w:szCs w:val="28"/>
          <w:highlight w:val="white"/>
        </w:rPr>
      </w:pPr>
      <w:r w:rsidRPr="00042A9C">
        <w:rPr>
          <w:szCs w:val="28"/>
          <w:highlight w:val="white"/>
        </w:rPr>
        <w:t xml:space="preserve">паспорт серія </w:t>
      </w:r>
      <w:r w:rsidRPr="00042A9C">
        <w:rPr>
          <w:color w:val="FF0000"/>
          <w:szCs w:val="28"/>
          <w:highlight w:val="white"/>
          <w:u w:val="single"/>
        </w:rPr>
        <w:t>__</w:t>
      </w:r>
      <w:r w:rsidRPr="00042A9C">
        <w:rPr>
          <w:i/>
          <w:color w:val="FF0000"/>
          <w:szCs w:val="28"/>
          <w:highlight w:val="white"/>
          <w:u w:val="single"/>
        </w:rPr>
        <w:t>НК</w:t>
      </w:r>
      <w:r>
        <w:rPr>
          <w:color w:val="FF0000"/>
          <w:szCs w:val="28"/>
          <w:highlight w:val="white"/>
          <w:u w:val="single"/>
        </w:rPr>
        <w:t>_</w:t>
      </w:r>
      <w:r w:rsidRPr="00042A9C">
        <w:rPr>
          <w:color w:val="FF0000"/>
          <w:szCs w:val="28"/>
          <w:highlight w:val="white"/>
        </w:rPr>
        <w:t xml:space="preserve"> № </w:t>
      </w:r>
      <w:r w:rsidRPr="00042A9C">
        <w:rPr>
          <w:color w:val="FF0000"/>
          <w:szCs w:val="28"/>
          <w:highlight w:val="white"/>
          <w:u w:val="single"/>
        </w:rPr>
        <w:t>___</w:t>
      </w:r>
      <w:r w:rsidRPr="00042A9C">
        <w:rPr>
          <w:i/>
          <w:color w:val="FF0000"/>
          <w:szCs w:val="28"/>
          <w:highlight w:val="white"/>
          <w:u w:val="single"/>
        </w:rPr>
        <w:t>12568797</w:t>
      </w:r>
      <w:r w:rsidRPr="00042A9C">
        <w:rPr>
          <w:color w:val="FF0000"/>
          <w:szCs w:val="28"/>
          <w:highlight w:val="white"/>
          <w:u w:val="single"/>
        </w:rPr>
        <w:t>,</w:t>
      </w:r>
      <w:r w:rsidRPr="00042A9C">
        <w:rPr>
          <w:color w:val="FF0000"/>
          <w:szCs w:val="28"/>
          <w:highlight w:val="white"/>
        </w:rPr>
        <w:t xml:space="preserve"> </w:t>
      </w:r>
      <w:r w:rsidRPr="00042A9C">
        <w:rPr>
          <w:szCs w:val="28"/>
          <w:highlight w:val="white"/>
        </w:rPr>
        <w:t xml:space="preserve">виданий </w:t>
      </w:r>
      <w:proofErr w:type="spellStart"/>
      <w:r w:rsidRPr="00042A9C">
        <w:rPr>
          <w:i/>
          <w:color w:val="FF0000"/>
          <w:szCs w:val="28"/>
          <w:highlight w:val="white"/>
          <w:u w:val="single"/>
        </w:rPr>
        <w:t>Носівським</w:t>
      </w:r>
      <w:proofErr w:type="spellEnd"/>
      <w:r w:rsidRPr="00042A9C">
        <w:rPr>
          <w:i/>
          <w:color w:val="FF0000"/>
          <w:szCs w:val="28"/>
          <w:highlight w:val="white"/>
          <w:u w:val="single"/>
        </w:rPr>
        <w:t xml:space="preserve"> РВ УМВС у Чернігівській області</w:t>
      </w:r>
      <w:r w:rsidRPr="00042A9C">
        <w:rPr>
          <w:i/>
          <w:szCs w:val="28"/>
          <w:highlight w:val="white"/>
          <w:u w:val="single"/>
        </w:rPr>
        <w:t xml:space="preserve"> </w:t>
      </w:r>
      <w:r w:rsidRPr="00042A9C">
        <w:rPr>
          <w:i/>
          <w:color w:val="FF0000"/>
          <w:szCs w:val="28"/>
          <w:highlight w:val="white"/>
          <w:u w:val="single"/>
        </w:rPr>
        <w:t>18.02.2020 року</w:t>
      </w:r>
      <w:r w:rsidRPr="00042A9C">
        <w:rPr>
          <w:i/>
          <w:szCs w:val="28"/>
          <w:highlight w:val="white"/>
          <w:u w:val="single"/>
        </w:rPr>
        <w:t xml:space="preserve">   </w:t>
      </w:r>
      <w:r w:rsidRPr="00042A9C">
        <w:rPr>
          <w:szCs w:val="28"/>
          <w:highlight w:val="white"/>
        </w:rPr>
        <w:t>даю згоду на обробку персональних даних</w:t>
      </w:r>
      <w:r w:rsidRPr="00042A9C">
        <w:rPr>
          <w:szCs w:val="28"/>
          <w:highlight w:val="white"/>
          <w:u w:val="single"/>
        </w:rPr>
        <w:t xml:space="preserve">  </w:t>
      </w:r>
      <w:r w:rsidRPr="00042A9C">
        <w:rPr>
          <w:i/>
          <w:color w:val="FF0000"/>
          <w:szCs w:val="28"/>
          <w:highlight w:val="white"/>
          <w:u w:val="single"/>
        </w:rPr>
        <w:t xml:space="preserve">моєї доньки Петренко Ніни Іванівни, учениці 8 класу </w:t>
      </w:r>
      <w:proofErr w:type="spellStart"/>
      <w:r w:rsidRPr="00042A9C">
        <w:rPr>
          <w:i/>
          <w:color w:val="FF0000"/>
          <w:szCs w:val="28"/>
          <w:highlight w:val="white"/>
          <w:u w:val="single"/>
        </w:rPr>
        <w:t>Носівського</w:t>
      </w:r>
      <w:proofErr w:type="spellEnd"/>
      <w:r w:rsidRPr="00042A9C">
        <w:rPr>
          <w:i/>
          <w:color w:val="FF0000"/>
          <w:szCs w:val="28"/>
          <w:highlight w:val="white"/>
          <w:u w:val="single"/>
        </w:rPr>
        <w:t xml:space="preserve"> ліцею №5_Носівс</w:t>
      </w:r>
      <w:r>
        <w:rPr>
          <w:i/>
          <w:color w:val="FF0000"/>
          <w:szCs w:val="28"/>
          <w:highlight w:val="white"/>
          <w:u w:val="single"/>
        </w:rPr>
        <w:t xml:space="preserve">ької міської ради </w:t>
      </w:r>
      <w:r w:rsidRPr="00042A9C">
        <w:rPr>
          <w:color w:val="FF0000"/>
          <w:szCs w:val="28"/>
          <w:highlight w:val="white"/>
          <w:u w:val="single"/>
        </w:rPr>
        <w:t>паспор</w:t>
      </w:r>
      <w:r w:rsidRPr="00042A9C">
        <w:rPr>
          <w:color w:val="FF0000"/>
          <w:szCs w:val="28"/>
          <w:highlight w:val="white"/>
        </w:rPr>
        <w:t>т</w:t>
      </w:r>
      <w:r w:rsidRPr="00042A9C">
        <w:rPr>
          <w:szCs w:val="28"/>
          <w:highlight w:val="white"/>
        </w:rPr>
        <w:t xml:space="preserve">/свідоцтво про народження дитини (необхідне підкреслити) </w:t>
      </w:r>
      <w:r w:rsidRPr="00042A9C">
        <w:rPr>
          <w:color w:val="FF0000"/>
          <w:szCs w:val="28"/>
          <w:highlight w:val="white"/>
        </w:rPr>
        <w:t xml:space="preserve">№ </w:t>
      </w:r>
      <w:r w:rsidRPr="00042A9C">
        <w:rPr>
          <w:color w:val="FF0000"/>
          <w:szCs w:val="28"/>
          <w:highlight w:val="white"/>
          <w:u w:val="single"/>
        </w:rPr>
        <w:t>777777777</w:t>
      </w:r>
      <w:r w:rsidRPr="00042A9C">
        <w:rPr>
          <w:color w:val="FF0000"/>
          <w:szCs w:val="28"/>
          <w:highlight w:val="white"/>
        </w:rPr>
        <w:t>,</w:t>
      </w:r>
      <w:r w:rsidRPr="00042A9C">
        <w:rPr>
          <w:szCs w:val="28"/>
          <w:highlight w:val="white"/>
        </w:rPr>
        <w:t xml:space="preserve"> шляхом підписання цього тексту, відповідно до Закону України «Про захист персональних даних» від 01 червня 2010 року № 2297-VІ (зі змінами), надаю згоду оргкомітету </w:t>
      </w:r>
      <w:r w:rsidRPr="00042A9C">
        <w:rPr>
          <w:szCs w:val="28"/>
        </w:rPr>
        <w:t xml:space="preserve">І етапу Всеукраїнської учнівської олімпіади з </w:t>
      </w:r>
      <w:r w:rsidRPr="00042A9C">
        <w:rPr>
          <w:color w:val="FF0000"/>
          <w:szCs w:val="28"/>
        </w:rPr>
        <w:t xml:space="preserve"> </w:t>
      </w:r>
      <w:r w:rsidRPr="00042A9C">
        <w:rPr>
          <w:i/>
          <w:color w:val="FF0000"/>
          <w:szCs w:val="28"/>
          <w:u w:val="single"/>
        </w:rPr>
        <w:t xml:space="preserve">української мови та літератури , яка відбудеться 11 жовтня 2025 року  на базі </w:t>
      </w:r>
      <w:proofErr w:type="spellStart"/>
      <w:r w:rsidRPr="00042A9C">
        <w:rPr>
          <w:i/>
          <w:color w:val="FF0000"/>
          <w:szCs w:val="28"/>
          <w:u w:val="single"/>
        </w:rPr>
        <w:t>Носівського</w:t>
      </w:r>
      <w:proofErr w:type="spellEnd"/>
      <w:r w:rsidRPr="00042A9C">
        <w:rPr>
          <w:i/>
          <w:color w:val="FF0000"/>
          <w:szCs w:val="28"/>
          <w:u w:val="single"/>
        </w:rPr>
        <w:t xml:space="preserve"> ліцею №5   </w:t>
      </w:r>
      <w:r w:rsidRPr="00042A9C">
        <w:rPr>
          <w:szCs w:val="28"/>
          <w:highlight w:val="white"/>
        </w:rPr>
        <w:t xml:space="preserve">на обробку персональних даних дитини з метою забезпечення її участі в </w:t>
      </w:r>
      <w:r w:rsidRPr="00042A9C">
        <w:rPr>
          <w:szCs w:val="28"/>
        </w:rPr>
        <w:t xml:space="preserve">І етапі Всеукраїнської учнівської олімпіади з </w:t>
      </w:r>
      <w:r w:rsidRPr="00042A9C">
        <w:rPr>
          <w:color w:val="FF0000"/>
          <w:szCs w:val="28"/>
        </w:rPr>
        <w:t>__</w:t>
      </w:r>
      <w:r w:rsidRPr="00042A9C">
        <w:rPr>
          <w:i/>
          <w:color w:val="FF0000"/>
          <w:szCs w:val="28"/>
          <w:u w:val="single"/>
        </w:rPr>
        <w:t>з української мови та літератури</w:t>
      </w:r>
      <w:r w:rsidRPr="00042A9C">
        <w:rPr>
          <w:color w:val="FF0000"/>
          <w:szCs w:val="28"/>
        </w:rPr>
        <w:t xml:space="preserve">__ </w:t>
      </w:r>
      <w:r w:rsidRPr="00042A9C">
        <w:rPr>
          <w:szCs w:val="28"/>
          <w:highlight w:val="white"/>
        </w:rPr>
        <w:t xml:space="preserve">та заходах, що пов’язані з її проведенням. 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55" w:firstLine="708"/>
        <w:jc w:val="both"/>
        <w:rPr>
          <w:szCs w:val="28"/>
          <w:highlight w:val="white"/>
        </w:rPr>
      </w:pPr>
      <w:r w:rsidRPr="00042A9C">
        <w:rPr>
          <w:szCs w:val="28"/>
          <w:highlight w:val="white"/>
        </w:rPr>
        <w:t xml:space="preserve">Ця згода надається на здійснення дій відносно персональних даних дитини, що будуть необхідними або бажаними для досягнення зазначених цілей, а саме: збір, систематизація, накопичення, зберігання, уточнення (оновлення, зміна), використання, розповсюдження (передача), надання третім особам відповідальним за проведення даного змагання, а також Міністерству освіти і науки України, Національному центру «Мала академія наук України», Державному некомерційному підприємству «Фонд Президента України з підтримки освіти, науки та спорту», публікацію фото, попередніх та остаточних результатів </w:t>
      </w:r>
      <w:r w:rsidRPr="00042A9C">
        <w:rPr>
          <w:szCs w:val="28"/>
        </w:rPr>
        <w:t xml:space="preserve">І етапу Всеукраїнської учнівської олімпіади з </w:t>
      </w:r>
      <w:r w:rsidRPr="00042A9C">
        <w:rPr>
          <w:color w:val="FF0000"/>
          <w:szCs w:val="28"/>
          <w:u w:val="single"/>
        </w:rPr>
        <w:t xml:space="preserve">_ </w:t>
      </w:r>
      <w:proofErr w:type="spellStart"/>
      <w:r w:rsidRPr="00042A9C">
        <w:rPr>
          <w:i/>
          <w:color w:val="FF0000"/>
          <w:szCs w:val="28"/>
          <w:u w:val="single"/>
        </w:rPr>
        <w:t>з</w:t>
      </w:r>
      <w:proofErr w:type="spellEnd"/>
      <w:r w:rsidRPr="00042A9C">
        <w:rPr>
          <w:i/>
          <w:color w:val="FF0000"/>
          <w:szCs w:val="28"/>
          <w:u w:val="single"/>
        </w:rPr>
        <w:t xml:space="preserve"> української мови  та літератури</w:t>
      </w:r>
      <w:r w:rsidRPr="00042A9C">
        <w:rPr>
          <w:i/>
          <w:color w:val="FF0000"/>
          <w:szCs w:val="28"/>
        </w:rPr>
        <w:t xml:space="preserve"> </w:t>
      </w:r>
      <w:r w:rsidRPr="00042A9C">
        <w:rPr>
          <w:color w:val="FF0000"/>
          <w:szCs w:val="28"/>
        </w:rPr>
        <w:t xml:space="preserve">  </w:t>
      </w:r>
      <w:r w:rsidRPr="00042A9C">
        <w:rPr>
          <w:szCs w:val="28"/>
          <w:highlight w:val="white"/>
        </w:rPr>
        <w:t xml:space="preserve">на офіційних сайтах та соціальних мережах установи відповідальної за проведення даного змагання, Міністерства освіти і науки України, Національного центру «Мала академія наук України». </w:t>
      </w:r>
    </w:p>
    <w:p w:rsidR="00042A9C" w:rsidRPr="00042A9C" w:rsidRDefault="00042A9C" w:rsidP="00042A9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right="55" w:firstLine="708"/>
        <w:jc w:val="both"/>
        <w:rPr>
          <w:szCs w:val="28"/>
          <w:highlight w:val="white"/>
        </w:rPr>
      </w:pPr>
    </w:p>
    <w:p w:rsidR="00042A9C" w:rsidRPr="00042A9C" w:rsidRDefault="00042A9C" w:rsidP="00042A9C">
      <w:r w:rsidRPr="00042A9C">
        <w:rPr>
          <w:color w:val="FF0000"/>
          <w:szCs w:val="28"/>
          <w:highlight w:val="white"/>
          <w:u w:val="single"/>
        </w:rPr>
        <w:t>«</w:t>
      </w:r>
      <w:r w:rsidRPr="00042A9C">
        <w:rPr>
          <w:i/>
          <w:color w:val="FF0000"/>
          <w:szCs w:val="28"/>
          <w:highlight w:val="white"/>
          <w:u w:val="single"/>
        </w:rPr>
        <w:t>10»</w:t>
      </w:r>
      <w:r w:rsidRPr="00042A9C">
        <w:rPr>
          <w:i/>
          <w:color w:val="FF0000"/>
          <w:szCs w:val="28"/>
          <w:highlight w:val="white"/>
        </w:rPr>
        <w:t xml:space="preserve">  </w:t>
      </w:r>
      <w:r w:rsidRPr="00042A9C">
        <w:rPr>
          <w:i/>
          <w:color w:val="FF0000"/>
          <w:szCs w:val="28"/>
          <w:highlight w:val="white"/>
          <w:u w:val="single"/>
        </w:rPr>
        <w:t>жовтня</w:t>
      </w:r>
      <w:r w:rsidRPr="00042A9C">
        <w:rPr>
          <w:i/>
          <w:color w:val="FF0000"/>
          <w:szCs w:val="28"/>
          <w:highlight w:val="white"/>
        </w:rPr>
        <w:t xml:space="preserve">   </w:t>
      </w:r>
      <w:r w:rsidRPr="00042A9C">
        <w:rPr>
          <w:i/>
          <w:color w:val="FF0000"/>
          <w:szCs w:val="28"/>
          <w:highlight w:val="white"/>
          <w:u w:val="single"/>
        </w:rPr>
        <w:t>2025</w:t>
      </w:r>
      <w:r w:rsidRPr="00042A9C">
        <w:rPr>
          <w:i/>
          <w:color w:val="FF0000"/>
          <w:szCs w:val="28"/>
          <w:highlight w:val="white"/>
        </w:rPr>
        <w:t>року</w:t>
      </w:r>
      <w:r w:rsidRPr="00042A9C">
        <w:rPr>
          <w:color w:val="FF0000"/>
          <w:szCs w:val="28"/>
          <w:highlight w:val="white"/>
        </w:rPr>
        <w:t xml:space="preserve">              </w:t>
      </w:r>
      <w:r w:rsidRPr="00042A9C">
        <w:rPr>
          <w:szCs w:val="28"/>
          <w:highlight w:val="white"/>
        </w:rPr>
        <w:t xml:space="preserve">____________                     </w:t>
      </w:r>
      <w:r w:rsidRPr="00042A9C">
        <w:rPr>
          <w:i/>
          <w:color w:val="FF0000"/>
          <w:szCs w:val="28"/>
          <w:highlight w:val="white"/>
          <w:u w:val="single"/>
        </w:rPr>
        <w:t>Петренко І.П</w:t>
      </w:r>
      <w:r w:rsidRPr="00042A9C">
        <w:rPr>
          <w:color w:val="FF0000"/>
          <w:szCs w:val="28"/>
          <w:highlight w:val="white"/>
        </w:rPr>
        <w:t>.</w:t>
      </w:r>
      <w:r w:rsidRPr="00042A9C">
        <w:rPr>
          <w:szCs w:val="28"/>
          <w:highlight w:val="white"/>
        </w:rPr>
        <w:br/>
        <w:t xml:space="preserve">                                                              (підпис)                                  (ПІБ</w:t>
      </w:r>
      <w:r w:rsidRPr="00042A9C">
        <w:rPr>
          <w:szCs w:val="28"/>
        </w:rPr>
        <w:t>)</w:t>
      </w:r>
    </w:p>
    <w:p w:rsidR="00042A9C" w:rsidRPr="00042A9C" w:rsidRDefault="00042A9C" w:rsidP="00042A9C"/>
    <w:p w:rsidR="00042A9C" w:rsidRDefault="00042A9C" w:rsidP="00042A9C">
      <w:pPr>
        <w:jc w:val="center"/>
        <w:rPr>
          <w:szCs w:val="28"/>
        </w:rPr>
      </w:pPr>
    </w:p>
    <w:p w:rsidR="002367E1" w:rsidRDefault="002367E1" w:rsidP="00042A9C">
      <w:pPr>
        <w:jc w:val="center"/>
        <w:rPr>
          <w:szCs w:val="28"/>
        </w:rPr>
      </w:pPr>
    </w:p>
    <w:p w:rsidR="002367E1" w:rsidRDefault="002367E1" w:rsidP="00042A9C">
      <w:pPr>
        <w:jc w:val="center"/>
        <w:rPr>
          <w:szCs w:val="28"/>
        </w:rPr>
      </w:pPr>
    </w:p>
    <w:p w:rsidR="002367E1" w:rsidRPr="00D54034" w:rsidRDefault="002367E1" w:rsidP="002367E1">
      <w:pPr>
        <w:spacing w:line="276" w:lineRule="auto"/>
        <w:ind w:left="6096"/>
        <w:jc w:val="both"/>
        <w:rPr>
          <w:color w:val="000000"/>
          <w:szCs w:val="28"/>
        </w:rPr>
      </w:pPr>
      <w:r w:rsidRPr="00D54034">
        <w:rPr>
          <w:color w:val="000000"/>
          <w:szCs w:val="28"/>
        </w:rPr>
        <w:t>Додаток</w:t>
      </w:r>
      <w:r>
        <w:rPr>
          <w:color w:val="000000"/>
          <w:szCs w:val="28"/>
        </w:rPr>
        <w:t xml:space="preserve"> 3</w:t>
      </w:r>
    </w:p>
    <w:p w:rsidR="002367E1" w:rsidRDefault="002367E1" w:rsidP="002367E1">
      <w:pPr>
        <w:spacing w:line="276" w:lineRule="auto"/>
        <w:ind w:left="6096"/>
        <w:jc w:val="both"/>
        <w:rPr>
          <w:color w:val="000000"/>
          <w:szCs w:val="28"/>
        </w:rPr>
      </w:pPr>
      <w:r>
        <w:rPr>
          <w:color w:val="000000"/>
          <w:szCs w:val="28"/>
        </w:rPr>
        <w:t>д</w:t>
      </w:r>
      <w:r w:rsidRPr="00D54034">
        <w:rPr>
          <w:color w:val="000000"/>
          <w:szCs w:val="28"/>
        </w:rPr>
        <w:t xml:space="preserve">о </w:t>
      </w:r>
      <w:r>
        <w:rPr>
          <w:color w:val="000000"/>
          <w:szCs w:val="28"/>
        </w:rPr>
        <w:t xml:space="preserve">наказу Відділу освіти, сім'ї, молоді та спорту </w:t>
      </w:r>
    </w:p>
    <w:p w:rsidR="002367E1" w:rsidRDefault="002367E1" w:rsidP="002367E1">
      <w:pPr>
        <w:spacing w:line="276" w:lineRule="auto"/>
        <w:ind w:left="6096"/>
        <w:jc w:val="both"/>
        <w:rPr>
          <w:color w:val="000000"/>
          <w:szCs w:val="28"/>
        </w:rPr>
      </w:pPr>
      <w:r>
        <w:rPr>
          <w:color w:val="000000"/>
          <w:szCs w:val="28"/>
        </w:rPr>
        <w:t>Носівської міської ради</w:t>
      </w:r>
    </w:p>
    <w:p w:rsidR="002367E1" w:rsidRDefault="002367E1" w:rsidP="002367E1">
      <w:pPr>
        <w:ind w:left="6096"/>
        <w:jc w:val="both"/>
        <w:rPr>
          <w:color w:val="000000"/>
          <w:szCs w:val="28"/>
        </w:rPr>
      </w:pPr>
      <w:r>
        <w:rPr>
          <w:color w:val="000000"/>
          <w:szCs w:val="28"/>
        </w:rPr>
        <w:t>від 10.10.2025 № </w:t>
      </w:r>
      <w:r w:rsidR="00A94B39">
        <w:rPr>
          <w:color w:val="000000"/>
          <w:szCs w:val="28"/>
        </w:rPr>
        <w:t>113</w:t>
      </w:r>
    </w:p>
    <w:p w:rsidR="002367E1" w:rsidRDefault="002367E1" w:rsidP="002367E1">
      <w:pPr>
        <w:ind w:left="6096"/>
        <w:jc w:val="both"/>
        <w:rPr>
          <w:color w:val="000000"/>
          <w:szCs w:val="28"/>
        </w:rPr>
      </w:pPr>
    </w:p>
    <w:p w:rsidR="002367E1" w:rsidRDefault="002367E1" w:rsidP="002367E1">
      <w:pPr>
        <w:ind w:left="6096"/>
        <w:jc w:val="both"/>
        <w:rPr>
          <w:color w:val="000000"/>
          <w:szCs w:val="28"/>
        </w:rPr>
      </w:pPr>
    </w:p>
    <w:p w:rsidR="002367E1" w:rsidRDefault="002367E1" w:rsidP="002367E1">
      <w:pPr>
        <w:ind w:left="6096"/>
        <w:jc w:val="both"/>
        <w:rPr>
          <w:color w:val="000000"/>
          <w:szCs w:val="28"/>
        </w:rPr>
      </w:pPr>
    </w:p>
    <w:p w:rsidR="002367E1" w:rsidRPr="002367E1" w:rsidRDefault="002367E1" w:rsidP="002367E1">
      <w:pPr>
        <w:jc w:val="center"/>
        <w:rPr>
          <w:rFonts w:eastAsiaTheme="minorHAnsi"/>
          <w:b/>
          <w:szCs w:val="28"/>
          <w:lang w:eastAsia="en-US"/>
        </w:rPr>
      </w:pPr>
      <w:r w:rsidRPr="002367E1">
        <w:rPr>
          <w:rFonts w:eastAsiaTheme="minorHAnsi"/>
          <w:b/>
          <w:szCs w:val="28"/>
          <w:lang w:eastAsia="en-US"/>
        </w:rPr>
        <w:t>СПИСОК ПЕДАГОГІЧНИХ ПРАЦІВНИКІВ,</w:t>
      </w:r>
    </w:p>
    <w:p w:rsidR="002367E1" w:rsidRPr="002367E1" w:rsidRDefault="002367E1" w:rsidP="002367E1">
      <w:pPr>
        <w:jc w:val="center"/>
        <w:rPr>
          <w:rFonts w:eastAsiaTheme="minorHAnsi"/>
          <w:b/>
          <w:szCs w:val="28"/>
          <w:lang w:eastAsia="en-US"/>
        </w:rPr>
      </w:pPr>
      <w:r w:rsidRPr="002367E1">
        <w:rPr>
          <w:rFonts w:eastAsiaTheme="minorHAnsi"/>
          <w:b/>
          <w:szCs w:val="28"/>
          <w:lang w:eastAsia="en-US"/>
        </w:rPr>
        <w:t>які включені до складу  журі І етапу Всеукраїнських учнівських олімпіад із навчальних предметів у 2025/2026 навчальному році</w:t>
      </w:r>
    </w:p>
    <w:p w:rsidR="002367E1" w:rsidRPr="002367E1" w:rsidRDefault="002367E1" w:rsidP="002367E1">
      <w:pPr>
        <w:jc w:val="center"/>
        <w:rPr>
          <w:rFonts w:eastAsiaTheme="minorHAnsi"/>
          <w:b/>
          <w:szCs w:val="28"/>
          <w:lang w:eastAsia="en-US"/>
        </w:rPr>
      </w:pPr>
      <w:r w:rsidRPr="002367E1">
        <w:rPr>
          <w:rFonts w:eastAsiaTheme="minorHAnsi"/>
          <w:b/>
          <w:szCs w:val="28"/>
          <w:lang w:eastAsia="en-US"/>
        </w:rPr>
        <w:t>на базі  опорної локації «Ніжинський обласний педагогічний ліцей Чернігівської обласної ради»</w:t>
      </w:r>
    </w:p>
    <w:p w:rsidR="002367E1" w:rsidRPr="002367E1" w:rsidRDefault="002367E1" w:rsidP="002367E1">
      <w:pPr>
        <w:jc w:val="center"/>
        <w:rPr>
          <w:rFonts w:eastAsiaTheme="minorHAnsi"/>
          <w:b/>
          <w:szCs w:val="28"/>
          <w:lang w:eastAsia="en-US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842"/>
        <w:gridCol w:w="2268"/>
        <w:gridCol w:w="2410"/>
        <w:gridCol w:w="2268"/>
      </w:tblGrid>
      <w:tr w:rsidR="002367E1" w:rsidRPr="002367E1" w:rsidTr="008212ED">
        <w:tc>
          <w:tcPr>
            <w:tcW w:w="709" w:type="dxa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2367E1">
              <w:rPr>
                <w:rFonts w:eastAsiaTheme="minorHAnsi"/>
                <w:b/>
                <w:szCs w:val="28"/>
                <w:lang w:eastAsia="en-US"/>
              </w:rPr>
              <w:t>№ з/п</w:t>
            </w:r>
          </w:p>
        </w:tc>
        <w:tc>
          <w:tcPr>
            <w:tcW w:w="1560" w:type="dxa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2367E1">
              <w:rPr>
                <w:rFonts w:eastAsiaTheme="minorHAnsi"/>
                <w:b/>
                <w:szCs w:val="28"/>
                <w:lang w:eastAsia="en-US"/>
              </w:rPr>
              <w:t>Дата</w:t>
            </w:r>
          </w:p>
          <w:p w:rsidR="002367E1" w:rsidRPr="002367E1" w:rsidRDefault="002367E1" w:rsidP="002367E1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2367E1">
              <w:rPr>
                <w:rFonts w:eastAsiaTheme="minorHAnsi"/>
                <w:b/>
                <w:szCs w:val="28"/>
                <w:lang w:eastAsia="en-US"/>
              </w:rPr>
              <w:t>проведення</w:t>
            </w:r>
          </w:p>
        </w:tc>
        <w:tc>
          <w:tcPr>
            <w:tcW w:w="1842" w:type="dxa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2367E1">
              <w:rPr>
                <w:rFonts w:eastAsiaTheme="minorHAnsi"/>
                <w:b/>
                <w:szCs w:val="28"/>
                <w:lang w:eastAsia="en-US"/>
              </w:rPr>
              <w:t>Назва навчального предмета</w:t>
            </w:r>
          </w:p>
        </w:tc>
        <w:tc>
          <w:tcPr>
            <w:tcW w:w="2268" w:type="dxa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2367E1">
              <w:rPr>
                <w:rFonts w:eastAsiaTheme="minorHAnsi"/>
                <w:b/>
                <w:szCs w:val="28"/>
                <w:lang w:eastAsia="en-US"/>
              </w:rPr>
              <w:t>ПІБ педагога</w:t>
            </w:r>
          </w:p>
        </w:tc>
        <w:tc>
          <w:tcPr>
            <w:tcW w:w="2410" w:type="dxa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2367E1">
              <w:rPr>
                <w:rFonts w:eastAsiaTheme="minorHAnsi"/>
                <w:b/>
                <w:szCs w:val="28"/>
                <w:lang w:eastAsia="en-US"/>
              </w:rPr>
              <w:t>Місце роботи, посада</w:t>
            </w:r>
          </w:p>
        </w:tc>
        <w:tc>
          <w:tcPr>
            <w:tcW w:w="2268" w:type="dxa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2367E1">
              <w:rPr>
                <w:rFonts w:eastAsiaTheme="minorHAnsi"/>
                <w:b/>
                <w:szCs w:val="28"/>
                <w:lang w:eastAsia="en-US"/>
              </w:rPr>
              <w:t xml:space="preserve">Статус </w:t>
            </w:r>
          </w:p>
          <w:p w:rsidR="002367E1" w:rsidRPr="002367E1" w:rsidRDefault="002367E1" w:rsidP="002367E1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2367E1">
              <w:rPr>
                <w:rFonts w:eastAsiaTheme="minorHAnsi"/>
                <w:b/>
                <w:szCs w:val="28"/>
                <w:lang w:eastAsia="en-US"/>
              </w:rPr>
              <w:t xml:space="preserve">у складі </w:t>
            </w:r>
          </w:p>
          <w:p w:rsidR="002367E1" w:rsidRPr="002367E1" w:rsidRDefault="002367E1" w:rsidP="002367E1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2367E1">
              <w:rPr>
                <w:rFonts w:eastAsiaTheme="minorHAnsi"/>
                <w:b/>
                <w:szCs w:val="28"/>
                <w:lang w:eastAsia="en-US"/>
              </w:rPr>
              <w:t>журі</w:t>
            </w:r>
          </w:p>
        </w:tc>
      </w:tr>
      <w:tr w:rsidR="002367E1" w:rsidRPr="002367E1" w:rsidTr="008212ED">
        <w:tc>
          <w:tcPr>
            <w:tcW w:w="709" w:type="dxa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2367E1">
              <w:rPr>
                <w:rFonts w:eastAsiaTheme="minorHAnsi"/>
                <w:szCs w:val="28"/>
                <w:lang w:eastAsia="en-US"/>
              </w:rPr>
              <w:t>1.</w:t>
            </w:r>
          </w:p>
        </w:tc>
        <w:tc>
          <w:tcPr>
            <w:tcW w:w="1560" w:type="dxa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2367E1">
              <w:rPr>
                <w:rFonts w:eastAsiaTheme="minorHAnsi"/>
                <w:szCs w:val="28"/>
                <w:lang w:eastAsia="en-US"/>
              </w:rPr>
              <w:t>11.10.2025</w:t>
            </w:r>
          </w:p>
        </w:tc>
        <w:tc>
          <w:tcPr>
            <w:tcW w:w="1842" w:type="dxa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2367E1">
              <w:rPr>
                <w:rFonts w:eastAsiaTheme="minorHAnsi"/>
                <w:szCs w:val="28"/>
                <w:lang w:eastAsia="en-US"/>
              </w:rPr>
              <w:t>Математика</w:t>
            </w:r>
          </w:p>
        </w:tc>
        <w:tc>
          <w:tcPr>
            <w:tcW w:w="2268" w:type="dxa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2367E1">
              <w:rPr>
                <w:rFonts w:eastAsiaTheme="minorHAnsi"/>
                <w:szCs w:val="28"/>
                <w:lang w:eastAsia="en-US"/>
              </w:rPr>
              <w:t xml:space="preserve">БРЯЗКАЛО </w:t>
            </w:r>
          </w:p>
          <w:p w:rsidR="002367E1" w:rsidRPr="002367E1" w:rsidRDefault="002367E1" w:rsidP="002367E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2367E1">
              <w:rPr>
                <w:rFonts w:eastAsiaTheme="minorHAnsi"/>
                <w:szCs w:val="28"/>
                <w:lang w:eastAsia="en-US"/>
              </w:rPr>
              <w:t>Юлія Володимирівна</w:t>
            </w:r>
          </w:p>
        </w:tc>
        <w:tc>
          <w:tcPr>
            <w:tcW w:w="2410" w:type="dxa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2367E1">
              <w:rPr>
                <w:rFonts w:eastAsiaTheme="minorHAnsi"/>
                <w:szCs w:val="28"/>
                <w:lang w:eastAsia="en-US"/>
              </w:rPr>
              <w:t xml:space="preserve">Учителька математики </w:t>
            </w:r>
            <w:proofErr w:type="spellStart"/>
            <w:r w:rsidRPr="002367E1">
              <w:rPr>
                <w:rFonts w:eastAsiaTheme="minorHAnsi"/>
                <w:szCs w:val="28"/>
                <w:lang w:eastAsia="en-US"/>
              </w:rPr>
              <w:t>Носівського</w:t>
            </w:r>
            <w:proofErr w:type="spellEnd"/>
            <w:r w:rsidRPr="002367E1">
              <w:rPr>
                <w:rFonts w:eastAsiaTheme="minorHAnsi"/>
                <w:szCs w:val="28"/>
                <w:lang w:eastAsia="en-US"/>
              </w:rPr>
              <w:t xml:space="preserve"> ліцею №1</w:t>
            </w:r>
          </w:p>
        </w:tc>
        <w:tc>
          <w:tcPr>
            <w:tcW w:w="2268" w:type="dxa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2367E1">
              <w:rPr>
                <w:rFonts w:eastAsiaTheme="minorHAnsi"/>
                <w:szCs w:val="28"/>
                <w:lang w:eastAsia="en-US"/>
              </w:rPr>
              <w:t>Голова журі</w:t>
            </w:r>
          </w:p>
        </w:tc>
      </w:tr>
      <w:tr w:rsidR="002367E1" w:rsidRPr="002367E1" w:rsidTr="008212ED">
        <w:tc>
          <w:tcPr>
            <w:tcW w:w="709" w:type="dxa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2367E1">
              <w:rPr>
                <w:rFonts w:eastAsiaTheme="minorHAnsi"/>
                <w:szCs w:val="28"/>
                <w:lang w:eastAsia="en-US"/>
              </w:rPr>
              <w:t>2.</w:t>
            </w:r>
          </w:p>
        </w:tc>
        <w:tc>
          <w:tcPr>
            <w:tcW w:w="1560" w:type="dxa"/>
            <w:vMerge w:val="restart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2367E1">
              <w:rPr>
                <w:rFonts w:eastAsiaTheme="minorHAnsi"/>
                <w:szCs w:val="28"/>
                <w:lang w:eastAsia="en-US"/>
              </w:rPr>
              <w:t>12.10.2025</w:t>
            </w:r>
          </w:p>
        </w:tc>
        <w:tc>
          <w:tcPr>
            <w:tcW w:w="1842" w:type="dxa"/>
            <w:vMerge w:val="restart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2367E1">
              <w:rPr>
                <w:rFonts w:eastAsiaTheme="minorHAnsi"/>
                <w:szCs w:val="28"/>
                <w:lang w:eastAsia="en-US"/>
              </w:rPr>
              <w:t>Українська мова та література</w:t>
            </w:r>
          </w:p>
        </w:tc>
        <w:tc>
          <w:tcPr>
            <w:tcW w:w="2268" w:type="dxa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2367E1">
              <w:rPr>
                <w:rFonts w:eastAsiaTheme="minorHAnsi"/>
                <w:szCs w:val="28"/>
                <w:lang w:eastAsia="en-US"/>
              </w:rPr>
              <w:t>ЧУЄНКО Ангеліна Олександрівна</w:t>
            </w:r>
          </w:p>
        </w:tc>
        <w:tc>
          <w:tcPr>
            <w:tcW w:w="2410" w:type="dxa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2367E1">
              <w:rPr>
                <w:rFonts w:eastAsiaTheme="minorHAnsi"/>
                <w:szCs w:val="28"/>
                <w:lang w:eastAsia="en-US"/>
              </w:rPr>
              <w:t xml:space="preserve">Учителька української мови та літератури </w:t>
            </w:r>
            <w:proofErr w:type="spellStart"/>
            <w:r w:rsidRPr="002367E1">
              <w:rPr>
                <w:rFonts w:eastAsiaTheme="minorHAnsi"/>
                <w:szCs w:val="28"/>
                <w:lang w:eastAsia="en-US"/>
              </w:rPr>
              <w:t>Носівського</w:t>
            </w:r>
            <w:proofErr w:type="spellEnd"/>
            <w:r w:rsidRPr="002367E1">
              <w:rPr>
                <w:rFonts w:eastAsiaTheme="minorHAnsi"/>
                <w:szCs w:val="28"/>
                <w:lang w:eastAsia="en-US"/>
              </w:rPr>
              <w:t xml:space="preserve"> ліцею №1</w:t>
            </w:r>
          </w:p>
        </w:tc>
        <w:tc>
          <w:tcPr>
            <w:tcW w:w="2268" w:type="dxa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2367E1">
              <w:rPr>
                <w:rFonts w:eastAsiaTheme="minorHAnsi"/>
                <w:szCs w:val="28"/>
                <w:lang w:eastAsia="en-US"/>
              </w:rPr>
              <w:t>Голова журі</w:t>
            </w:r>
          </w:p>
        </w:tc>
      </w:tr>
      <w:tr w:rsidR="002367E1" w:rsidRPr="002367E1" w:rsidTr="008212ED">
        <w:tc>
          <w:tcPr>
            <w:tcW w:w="709" w:type="dxa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2367E1">
              <w:rPr>
                <w:rFonts w:eastAsiaTheme="minorHAnsi"/>
                <w:szCs w:val="28"/>
                <w:lang w:eastAsia="en-US"/>
              </w:rPr>
              <w:t>3.</w:t>
            </w:r>
          </w:p>
        </w:tc>
        <w:tc>
          <w:tcPr>
            <w:tcW w:w="1560" w:type="dxa"/>
            <w:vMerge/>
          </w:tcPr>
          <w:p w:rsidR="002367E1" w:rsidRPr="002367E1" w:rsidRDefault="002367E1" w:rsidP="002367E1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842" w:type="dxa"/>
            <w:vMerge/>
          </w:tcPr>
          <w:p w:rsidR="002367E1" w:rsidRPr="002367E1" w:rsidRDefault="002367E1" w:rsidP="002367E1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2367E1">
              <w:rPr>
                <w:rFonts w:eastAsiaTheme="minorHAnsi"/>
                <w:szCs w:val="28"/>
                <w:lang w:eastAsia="en-US"/>
              </w:rPr>
              <w:t>ЗОЛОТАР Світлана Григорівна</w:t>
            </w:r>
          </w:p>
        </w:tc>
        <w:tc>
          <w:tcPr>
            <w:tcW w:w="2410" w:type="dxa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2367E1">
              <w:rPr>
                <w:rFonts w:eastAsiaTheme="minorHAnsi"/>
                <w:szCs w:val="28"/>
                <w:lang w:eastAsia="en-US"/>
              </w:rPr>
              <w:t xml:space="preserve">Учителька української мови та літератури </w:t>
            </w:r>
            <w:proofErr w:type="spellStart"/>
            <w:r w:rsidRPr="002367E1">
              <w:rPr>
                <w:rFonts w:eastAsiaTheme="minorHAnsi"/>
                <w:szCs w:val="28"/>
                <w:lang w:eastAsia="en-US"/>
              </w:rPr>
              <w:t>Носівського</w:t>
            </w:r>
            <w:proofErr w:type="spellEnd"/>
            <w:r w:rsidRPr="002367E1">
              <w:rPr>
                <w:rFonts w:eastAsiaTheme="minorHAnsi"/>
                <w:szCs w:val="28"/>
                <w:lang w:eastAsia="en-US"/>
              </w:rPr>
              <w:t xml:space="preserve"> ліцею №5</w:t>
            </w:r>
          </w:p>
        </w:tc>
        <w:tc>
          <w:tcPr>
            <w:tcW w:w="2268" w:type="dxa"/>
          </w:tcPr>
          <w:p w:rsidR="002367E1" w:rsidRPr="002367E1" w:rsidRDefault="002367E1" w:rsidP="002367E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2367E1">
              <w:rPr>
                <w:rFonts w:eastAsiaTheme="minorHAnsi"/>
                <w:szCs w:val="28"/>
                <w:lang w:eastAsia="en-US"/>
              </w:rPr>
              <w:t>Заступник голови журі</w:t>
            </w:r>
          </w:p>
        </w:tc>
      </w:tr>
    </w:tbl>
    <w:p w:rsidR="002367E1" w:rsidRPr="002367E1" w:rsidRDefault="002367E1" w:rsidP="002367E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:rsidR="002367E1" w:rsidRDefault="002367E1" w:rsidP="00042A9C">
      <w:pPr>
        <w:jc w:val="center"/>
        <w:rPr>
          <w:szCs w:val="28"/>
        </w:rPr>
      </w:pPr>
    </w:p>
    <w:sectPr w:rsidR="002367E1" w:rsidSect="00042A9C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9C"/>
    <w:rsid w:val="00042A9C"/>
    <w:rsid w:val="002367E1"/>
    <w:rsid w:val="002D2445"/>
    <w:rsid w:val="00550E11"/>
    <w:rsid w:val="00A9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537D2-B49A-4EB1-8549-AD5A3D1E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4B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B3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3228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2025-10-10T11:29:00Z</cp:lastPrinted>
  <dcterms:created xsi:type="dcterms:W3CDTF">2026-03-23T09:41:00Z</dcterms:created>
  <dcterms:modified xsi:type="dcterms:W3CDTF">2026-03-23T09:41:00Z</dcterms:modified>
</cp:coreProperties>
</file>